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Arial" w:hAnsi="Arial" w:cs="Arial"/>
          <w:b/>
          <w:b/>
        </w:rPr>
      </w:pPr>
      <w:r>
        <w:rPr>
          <w:rFonts w:cs="Arial" w:ascii="Calibri" w:hAnsi="Calibri"/>
          <w:b/>
        </w:rPr>
        <w:t>Príloha  5</w:t>
      </w:r>
    </w:p>
    <w:p>
      <w:pPr>
        <w:pStyle w:val="Normal"/>
        <w:jc w:val="both"/>
        <w:rPr>
          <w:rFonts w:ascii="Arial" w:hAnsi="Arial" w:cs="Arial"/>
          <w:b/>
          <w:b/>
        </w:rPr>
      </w:pPr>
      <w:r>
        <w:rPr>
          <w:rFonts w:cs="Arial" w:ascii="Calibri" w:hAnsi="Calibri"/>
          <w:b/>
        </w:rPr>
        <w:t>Práca s rodinnými príslušníkmi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Calibri" w:hAnsi="Calibri"/>
        </w:rPr>
        <w:t xml:space="preserve">V Domove sociálnych služieb Ladomerská vieska sa poskytujú sociálne služby pre 50 PSS, ktorí boli v minulosti umiestňovaní  do zariadenia z celého Slovenska. Spoluprácu s rodinnými príslušníkmi ovplyvňujú nasledovné faktory: </w:t>
      </w:r>
    </w:p>
    <w:p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cs="Arial" w:ascii="Calibri" w:hAnsi="Calibri"/>
        </w:rPr>
        <w:t>Vzdialenosť z pôvodného bydliska</w:t>
      </w:r>
    </w:p>
    <w:p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cs="Arial" w:ascii="Calibri" w:hAnsi="Calibri"/>
        </w:rPr>
        <w:t>Dlhodobý pobyt v zariadení a s tým súvisiace  prerušenie kontaktov s rodinou a komunitou</w:t>
      </w:r>
    </w:p>
    <w:p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cs="Arial" w:ascii="Calibri" w:hAnsi="Calibri"/>
        </w:rPr>
        <w:t>Vyšší vek PSS  aj ich príbuzných</w:t>
      </w:r>
    </w:p>
    <w:p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cs="Arial" w:ascii="Calibri" w:hAnsi="Calibri"/>
        </w:rPr>
        <w:t>Nezáujem  o kontakt zo strany príbuzných  (súrodencov)</w:t>
      </w:r>
    </w:p>
    <w:p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cs="Arial" w:ascii="Calibri" w:hAnsi="Calibri"/>
        </w:rPr>
        <w:t>Mnohí nemajú blízkych príbuzných  (rodičia zomreli)</w:t>
      </w:r>
    </w:p>
    <w:p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cs="Arial" w:ascii="Calibri" w:hAnsi="Calibri"/>
        </w:rPr>
        <w:t xml:space="preserve"> </w:t>
      </w:r>
      <w:r>
        <w:rPr>
          <w:rFonts w:cs="Arial" w:ascii="Calibri" w:hAnsi="Calibri"/>
        </w:rPr>
        <w:t>Predsudky z minulosti (nedostatok informácií o zdravotných postihnutiach a poskytovaní sociálnych služieb)</w:t>
      </w:r>
    </w:p>
    <w:p>
      <w:pPr>
        <w:pStyle w:val="Normal"/>
        <w:ind w:left="360" w:hanging="0"/>
        <w:rPr>
          <w:rFonts w:ascii="Calibri" w:hAnsi="Calibri" w:cs="Arial"/>
        </w:rPr>
      </w:pPr>
      <w:r>
        <w:rPr>
          <w:rFonts w:cs="Arial" w:ascii="Calibri" w:hAnsi="Calibri"/>
        </w:rPr>
      </w:r>
    </w:p>
    <w:p>
      <w:pPr>
        <w:pStyle w:val="Nadpis3"/>
        <w:numPr>
          <w:ilvl w:val="2"/>
          <w:numId w:val="2"/>
        </w:numPr>
        <w:spacing w:lineRule="atLeast" w:line="22"/>
        <w:ind w:left="1080" w:hanging="0"/>
        <w:rPr>
          <w:rFonts w:ascii="Arial" w:hAnsi="Arial" w:cs="Arial"/>
          <w:sz w:val="22"/>
          <w:szCs w:val="22"/>
          <w:lang w:eastAsia="sk-SK"/>
        </w:rPr>
      </w:pPr>
      <w:bookmarkStart w:id="0" w:name="_Toc456077248"/>
      <w:r>
        <w:rPr>
          <w:rFonts w:cs="Arial" w:ascii="Calibri" w:hAnsi="Calibri"/>
          <w:sz w:val="22"/>
          <w:szCs w:val="22"/>
          <w:lang w:eastAsia="sk-SK"/>
        </w:rPr>
        <w:t>Rodinná situácia prijímateľov</w:t>
      </w:r>
      <w:bookmarkEnd w:id="0"/>
    </w:p>
    <w:tbl>
      <w:tblPr>
        <w:tblW w:w="8681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558"/>
        <w:gridCol w:w="2269"/>
        <w:gridCol w:w="2057"/>
        <w:gridCol w:w="1319"/>
        <w:gridCol w:w="1478"/>
      </w:tblGrid>
      <w:tr>
        <w:trPr/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6DDE8" w:val="clear"/>
          </w:tcPr>
          <w:p>
            <w:pPr>
              <w:pStyle w:val="Zkladntext1"/>
              <w:spacing w:lineRule="atLeast" w:line="22" w:before="0" w:after="0"/>
              <w:contextualSpacing/>
              <w:jc w:val="center"/>
              <w:rPr>
                <w:rFonts w:ascii="Arial" w:hAnsi="Arial" w:cs="Arial"/>
                <w:b/>
                <w:b/>
                <w:sz w:val="22"/>
                <w:szCs w:val="22"/>
                <w:lang w:val="sk-SK" w:eastAsia="sk-SK"/>
              </w:rPr>
            </w:pPr>
            <w:r>
              <w:rPr>
                <w:rFonts w:cs="Arial" w:ascii="Calibri" w:hAnsi="Calibri"/>
                <w:b/>
                <w:sz w:val="22"/>
                <w:szCs w:val="22"/>
                <w:lang w:val="sk-SK" w:eastAsia="sk-SK"/>
              </w:rPr>
              <w:t>Počet prijímateľov</w:t>
            </w:r>
          </w:p>
        </w:tc>
        <w:tc>
          <w:tcPr>
            <w:tcW w:w="71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6DDE8" w:val="clear"/>
          </w:tcPr>
          <w:p>
            <w:pPr>
              <w:pStyle w:val="Zkladntext1"/>
              <w:spacing w:lineRule="atLeast" w:line="22" w:before="0" w:after="0"/>
              <w:contextualSpacing/>
              <w:jc w:val="center"/>
              <w:rPr>
                <w:rFonts w:ascii="Arial" w:hAnsi="Arial" w:cs="Arial"/>
                <w:b/>
                <w:b/>
                <w:sz w:val="22"/>
                <w:szCs w:val="22"/>
                <w:lang w:val="sk-SK" w:eastAsia="sk-SK"/>
              </w:rPr>
            </w:pPr>
            <w:r>
              <w:rPr>
                <w:rFonts w:cs="Arial" w:ascii="Calibri" w:hAnsi="Calibri"/>
                <w:b/>
                <w:sz w:val="22"/>
                <w:szCs w:val="22"/>
                <w:lang w:val="sk-SK" w:eastAsia="sk-SK"/>
              </w:rPr>
              <w:t>Kontakt s rodinnými príslušníkmi</w:t>
            </w:r>
          </w:p>
        </w:tc>
      </w:tr>
      <w:tr>
        <w:trPr/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6DDE8" w:val="clear"/>
          </w:tcPr>
          <w:p>
            <w:pPr>
              <w:pStyle w:val="Zkladntext1"/>
              <w:spacing w:lineRule="atLeast" w:line="22" w:before="0" w:after="0"/>
              <w:contextualSpacing/>
              <w:rPr>
                <w:rFonts w:ascii="Calibri" w:hAnsi="Calibri" w:cs="Arial"/>
                <w:sz w:val="22"/>
                <w:szCs w:val="22"/>
                <w:lang w:val="sk-SK" w:eastAsia="sk-SK"/>
              </w:rPr>
            </w:pPr>
            <w:r>
              <w:rPr>
                <w:rFonts w:cs="Arial" w:ascii="Calibri" w:hAnsi="Calibri"/>
                <w:sz w:val="22"/>
                <w:szCs w:val="22"/>
                <w:lang w:val="sk-SK" w:eastAsia="sk-SK"/>
              </w:rPr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6DDE8" w:val="clear"/>
          </w:tcPr>
          <w:p>
            <w:pPr>
              <w:pStyle w:val="Zkladntext1"/>
              <w:spacing w:lineRule="atLeast" w:line="22" w:before="0" w:after="0"/>
              <w:contextualSpacing/>
              <w:jc w:val="center"/>
              <w:rPr>
                <w:rFonts w:ascii="Arial" w:hAnsi="Arial" w:cs="Arial"/>
                <w:b/>
                <w:b/>
                <w:sz w:val="22"/>
                <w:szCs w:val="22"/>
                <w:lang w:val="sk-SK" w:eastAsia="sk-SK"/>
              </w:rPr>
            </w:pPr>
            <w:r>
              <w:rPr>
                <w:rFonts w:cs="Arial" w:ascii="Calibri" w:hAnsi="Calibri"/>
                <w:b/>
                <w:sz w:val="22"/>
                <w:szCs w:val="22"/>
                <w:lang w:val="sk-SK" w:eastAsia="sk-SK"/>
              </w:rPr>
              <w:t>Pravidelný kontakt (min. 1 x mesačne)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6DDE8" w:val="clear"/>
          </w:tcPr>
          <w:p>
            <w:pPr>
              <w:pStyle w:val="Zkladntext1"/>
              <w:spacing w:lineRule="atLeast" w:line="22" w:before="0" w:after="0"/>
              <w:contextualSpacing/>
              <w:jc w:val="center"/>
              <w:rPr>
                <w:rFonts w:ascii="Arial" w:hAnsi="Arial" w:cs="Arial"/>
                <w:b/>
                <w:b/>
                <w:sz w:val="22"/>
                <w:szCs w:val="22"/>
                <w:lang w:val="sk-SK" w:eastAsia="sk-SK"/>
              </w:rPr>
            </w:pPr>
            <w:r>
              <w:rPr>
                <w:rFonts w:cs="Arial" w:ascii="Calibri" w:hAnsi="Calibri"/>
                <w:b/>
                <w:sz w:val="22"/>
                <w:szCs w:val="22"/>
                <w:lang w:val="sk-SK" w:eastAsia="sk-SK"/>
              </w:rPr>
              <w:t>Sporadický kontakt (niekoľko krát do roka)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6DDE8" w:val="clear"/>
          </w:tcPr>
          <w:p>
            <w:pPr>
              <w:pStyle w:val="Zkladntext1"/>
              <w:spacing w:lineRule="atLeast" w:line="22" w:before="0" w:after="0"/>
              <w:contextualSpacing/>
              <w:jc w:val="center"/>
              <w:rPr>
                <w:rFonts w:ascii="Arial" w:hAnsi="Arial" w:cs="Arial"/>
                <w:b/>
                <w:b/>
                <w:sz w:val="22"/>
                <w:szCs w:val="22"/>
                <w:lang w:val="sk-SK" w:eastAsia="sk-SK"/>
              </w:rPr>
            </w:pPr>
            <w:r>
              <w:rPr>
                <w:rFonts w:cs="Arial" w:ascii="Calibri" w:hAnsi="Calibri"/>
                <w:b/>
                <w:sz w:val="22"/>
                <w:szCs w:val="22"/>
                <w:lang w:val="sk-SK" w:eastAsia="sk-SK"/>
              </w:rPr>
              <w:t>Žiadny kontakt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6DDE8" w:val="clear"/>
          </w:tcPr>
          <w:p>
            <w:pPr>
              <w:pStyle w:val="Zkladntext1"/>
              <w:spacing w:lineRule="atLeast" w:line="22" w:before="0" w:after="0"/>
              <w:contextualSpacing/>
              <w:jc w:val="center"/>
              <w:rPr>
                <w:rFonts w:ascii="Arial" w:hAnsi="Arial" w:cs="Arial"/>
                <w:b/>
                <w:b/>
                <w:sz w:val="22"/>
                <w:szCs w:val="22"/>
                <w:lang w:val="sk-SK" w:eastAsia="sk-SK"/>
              </w:rPr>
            </w:pPr>
            <w:r>
              <w:rPr>
                <w:rFonts w:cs="Arial" w:ascii="Calibri" w:hAnsi="Calibri"/>
                <w:b/>
                <w:sz w:val="22"/>
                <w:szCs w:val="22"/>
                <w:lang w:val="sk-SK" w:eastAsia="sk-SK"/>
              </w:rPr>
              <w:t>Súdne rozhodnutie</w:t>
            </w:r>
          </w:p>
        </w:tc>
      </w:tr>
      <w:tr>
        <w:trPr/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Zkladntext1"/>
              <w:spacing w:lineRule="atLeast" w:line="22" w:before="0" w:after="0"/>
              <w:contextualSpacing/>
              <w:jc w:val="center"/>
              <w:rPr>
                <w:rFonts w:ascii="Arial" w:hAnsi="Arial" w:cs="Arial"/>
                <w:sz w:val="22"/>
                <w:szCs w:val="22"/>
                <w:lang w:val="sk-SK" w:eastAsia="sk-SK"/>
              </w:rPr>
            </w:pPr>
            <w:r>
              <w:rPr>
                <w:rFonts w:cs="Arial" w:ascii="Calibri" w:hAnsi="Calibri"/>
                <w:sz w:val="22"/>
                <w:szCs w:val="22"/>
                <w:lang w:val="sk-SK" w:eastAsia="sk-SK"/>
              </w:rPr>
              <w:t>50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Zkladntext1"/>
              <w:spacing w:lineRule="atLeast" w:line="22" w:before="0" w:after="0"/>
              <w:contextualSpacing/>
              <w:jc w:val="center"/>
              <w:rPr>
                <w:rFonts w:ascii="Arial" w:hAnsi="Arial" w:cs="Arial"/>
                <w:sz w:val="22"/>
                <w:szCs w:val="22"/>
                <w:lang w:val="sk-SK" w:eastAsia="sk-SK"/>
              </w:rPr>
            </w:pPr>
            <w:r>
              <w:rPr>
                <w:rFonts w:cs="Arial" w:ascii="Calibri" w:hAnsi="Calibri"/>
                <w:sz w:val="22"/>
                <w:szCs w:val="22"/>
                <w:lang w:val="sk-SK" w:eastAsia="sk-SK"/>
              </w:rPr>
              <w:t>18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Zkladntext1"/>
              <w:spacing w:lineRule="atLeast" w:line="22" w:before="0" w:after="0"/>
              <w:contextualSpacing/>
              <w:jc w:val="center"/>
              <w:rPr>
                <w:rFonts w:ascii="Arial" w:hAnsi="Arial" w:cs="Arial"/>
                <w:sz w:val="22"/>
                <w:szCs w:val="22"/>
                <w:lang w:val="sk-SK" w:eastAsia="sk-SK"/>
              </w:rPr>
            </w:pPr>
            <w:r>
              <w:rPr>
                <w:rFonts w:cs="Arial" w:ascii="Calibri" w:hAnsi="Calibri"/>
                <w:sz w:val="22"/>
                <w:szCs w:val="22"/>
                <w:lang w:val="sk-SK" w:eastAsia="sk-SK"/>
              </w:rPr>
              <w:t>17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Zkladntext1"/>
              <w:spacing w:lineRule="atLeast" w:line="22" w:before="0" w:after="0"/>
              <w:contextualSpacing/>
              <w:jc w:val="center"/>
              <w:rPr>
                <w:rFonts w:ascii="Arial" w:hAnsi="Arial" w:cs="Arial"/>
                <w:sz w:val="22"/>
                <w:szCs w:val="22"/>
                <w:lang w:val="sk-SK" w:eastAsia="sk-SK"/>
              </w:rPr>
            </w:pPr>
            <w:r>
              <w:rPr>
                <w:rFonts w:cs="Arial" w:ascii="Calibri" w:hAnsi="Calibri"/>
                <w:sz w:val="22"/>
                <w:szCs w:val="22"/>
                <w:lang w:val="sk-SK" w:eastAsia="sk-SK"/>
              </w:rPr>
              <w:t>15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Zkladntext1"/>
              <w:spacing w:lineRule="atLeast" w:line="22" w:before="0" w:after="0"/>
              <w:contextualSpacing/>
              <w:jc w:val="center"/>
              <w:rPr>
                <w:rFonts w:ascii="Arial" w:hAnsi="Arial" w:cs="Arial"/>
                <w:sz w:val="22"/>
                <w:szCs w:val="22"/>
                <w:lang w:val="sk-SK" w:eastAsia="sk-SK"/>
              </w:rPr>
            </w:pPr>
            <w:r>
              <w:rPr>
                <w:rFonts w:cs="Arial" w:ascii="Calibri" w:hAnsi="Calibri"/>
                <w:sz w:val="22"/>
                <w:szCs w:val="22"/>
                <w:lang w:val="sk-SK" w:eastAsia="sk-SK"/>
              </w:rPr>
              <w:t>0</w:t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Calibri" w:hAnsi="Calibri"/>
        </w:rPr>
        <w:t xml:space="preserve"> 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Calibri" w:hAnsi="Calibri"/>
        </w:rPr>
        <w:t xml:space="preserve">Kontakty s príbuznými sa realizujú rôznymi formami, a to telefonicky, mailovou komunikáciou,  osobnou návštevou príbuzných v zariadení a  tiež osobnými návštevami zamestnancov zariadenia v mieste bydliska príbuzného. Rodinní príslušníci a priatelia z komunity môžu návštevy vykonávať neobmedzene. O mnohých prijímateľov  sociálnej služby, ktorí sú v zariadení dlhú dobu, rodina ani príbuzní nejavia záujem. PSS, ktorí prišli do zariadenia v posledných rokoch  majú rozvinuté vzťahy s rodinou, príbuznými a s komunitou, ktoré udržiavajú a rozvíjajú aj po príchode do zariadenia. S rodinnými príslušníkmi, ktorí sú opatrovníkmi  je kontakt intenzívnejší, pretože si to vyžaduje samotné vykonávanie funkcie opatrovníka, vybavovanie dokladov, platenie úhrad,  úradných záležitostí a pod. 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Calibri" w:hAnsi="Calibri"/>
        </w:rPr>
        <w:t xml:space="preserve">Jednou z foriem rozvíjania vzťahov a spolupráce s príbuznými je organizovanie rôznych podujatí pre rodinných príslušníkov a širokú verejnosť. O podujatí sú informovaní formou pozvánok, pričom počet zúčastnených členov rodiny nie je obmedzený.  Jedná sa športové, kultúrne a voľnočasové aktivity: </w:t>
      </w:r>
    </w:p>
    <w:p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cs="Arial" w:ascii="Calibri" w:hAnsi="Calibri"/>
        </w:rPr>
        <w:t>Predvianočné stretnutie</w:t>
      </w:r>
    </w:p>
    <w:p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cs="Arial" w:ascii="Calibri" w:hAnsi="Calibri"/>
        </w:rPr>
        <w:t>Posedenie pri guláši</w:t>
      </w:r>
    </w:p>
    <w:p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cs="Arial" w:ascii="Calibri" w:hAnsi="Calibri"/>
        </w:rPr>
        <w:t>Športové hry</w:t>
      </w:r>
    </w:p>
    <w:p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cs="Arial" w:ascii="Calibri" w:hAnsi="Calibri"/>
        </w:rPr>
        <w:t>Benefičný koncert Na krídlach anjelov</w:t>
      </w:r>
    </w:p>
    <w:p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cs="Arial" w:ascii="Calibri" w:hAnsi="Calibri"/>
        </w:rPr>
        <w:t>Prehliadka umeleckej tvorivosti „Ladomerský anjel“</w:t>
      </w:r>
    </w:p>
    <w:p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cs="Arial" w:ascii="Calibri" w:hAnsi="Calibri"/>
        </w:rPr>
        <w:t>Spoločné dovolenky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Calibri" w:hAnsi="Calibri"/>
        </w:rPr>
        <w:t>Príbuzní  boli v predchádzajúcom období  (počas realizácie národného projektu DI v rokoch 2013-2015)  informovaní o transformačných aktivitách v štádiu plánovania a vízie zariadenia do budúcnosti pri návštevách  v zariadení prostredníctvom  neformálnych rozhovorov. V úvodnej etape príprav na transformáciu (2018-2021) začíname s realizáciou komunikačného plánu s príbuznými a rodinou. V komunikačnom pláne máme zahrnuté nasledovné aktivity:</w:t>
      </w:r>
    </w:p>
    <w:p>
      <w:pPr>
        <w:pStyle w:val="ListParagraph"/>
        <w:rPr>
          <w:rFonts w:ascii="Arial" w:hAnsi="Arial" w:cs="Arial"/>
          <w:b/>
          <w:b/>
        </w:rPr>
      </w:pPr>
      <w:r>
        <w:rPr>
          <w:rFonts w:cs="Arial" w:ascii="Calibri" w:hAnsi="Calibri"/>
          <w:b/>
        </w:rPr>
        <w:t xml:space="preserve">Neformálne stretnutia  </w:t>
      </w:r>
    </w:p>
    <w:p>
      <w:pPr>
        <w:pStyle w:val="ListParagraph"/>
        <w:rPr>
          <w:rFonts w:ascii="Calibri" w:hAnsi="Calibri" w:cs="Arial"/>
        </w:rPr>
      </w:pPr>
      <w:r>
        <w:rPr>
          <w:rFonts w:cs="Arial" w:ascii="Calibri" w:hAnsi="Calibri"/>
        </w:rPr>
      </w:r>
    </w:p>
    <w:p>
      <w:pPr>
        <w:pStyle w:val="ListParagraph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cs="Arial" w:ascii="Calibri" w:hAnsi="Calibri"/>
        </w:rPr>
        <w:t>Príbuzných pozveme na neformálne stretnutie v areáli DSS, na ktorom sa opäť stretnú so svojimi blízkymi a s personálom DSS. Súčasťou stretnutia bude poskytnutie komplexnej informácie o plánovanej transformácii spolu s predstavením vízie skvalitnenia sociálnej služby. Osobná účasť príbuzných je dôležitá z dôvodu okamžitého zodpovedania otázok, rešpektovania pripomienok a redukovania obáv z nového neznámeho postupu.</w:t>
      </w:r>
    </w:p>
    <w:p>
      <w:pPr>
        <w:pStyle w:val="ListParagraph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cs="Arial" w:ascii="Calibri" w:hAnsi="Calibri"/>
        </w:rPr>
        <w:t xml:space="preserve">Informovanie prostredníctvom našej webovej stránky </w:t>
      </w:r>
    </w:p>
    <w:p>
      <w:pPr>
        <w:pStyle w:val="ListParagraph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cs="Arial" w:ascii="Calibri" w:hAnsi="Calibri"/>
        </w:rPr>
        <w:t xml:space="preserve">Zaregistrovanie sa na sociálnej sieti   (facebook) – priebežné informovanie o procese  DI a komunikácia s príbuznými  </w:t>
      </w:r>
    </w:p>
    <w:p>
      <w:pPr>
        <w:pStyle w:val="ListParagraph"/>
        <w:numPr>
          <w:ilvl w:val="0"/>
          <w:numId w:val="5"/>
        </w:numPr>
        <w:spacing w:before="0" w:after="200"/>
        <w:contextualSpacing/>
        <w:jc w:val="both"/>
        <w:rPr>
          <w:rFonts w:ascii="Calibri" w:hAnsi="Calibri"/>
        </w:rPr>
      </w:pPr>
      <w:r>
        <w:rPr>
          <w:rFonts w:cs="Arial" w:ascii="Calibri" w:hAnsi="Calibri"/>
        </w:rPr>
        <w:t>Opakované stretnutia s prí</w:t>
      </w:r>
      <w:bookmarkStart w:id="1" w:name="_GoBack"/>
      <w:bookmarkEnd w:id="1"/>
      <w:r>
        <w:rPr>
          <w:rFonts w:cs="Arial" w:ascii="Calibri" w:hAnsi="Calibri"/>
        </w:rPr>
        <w:t xml:space="preserve">buznými podľa potreby 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swiss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libri">
    <w:charset w:val="01"/>
    <w:family w:val="swiss"/>
    <w:pitch w:val="variable"/>
  </w:font>
  <w:font w:name="Arial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Nadpis1"/>
      <w:numFmt w:val="decimal"/>
      <w:lvlText w:val="%1."/>
      <w:lvlJc w:val="left"/>
      <w:pPr>
        <w:ind w:left="644" w:hanging="360"/>
      </w:pPr>
    </w:lvl>
    <w:lvl w:ilvl="1">
      <w:start w:val="1"/>
      <w:pStyle w:val="Nadpis2"/>
      <w:numFmt w:val="decimal"/>
      <w:lvlText w:val="%1.%2"/>
      <w:lvlJc w:val="left"/>
      <w:pPr>
        <w:ind w:left="720" w:hanging="360"/>
      </w:pPr>
    </w:lvl>
    <w:lvl w:ilvl="2">
      <w:start w:val="1"/>
      <w:pStyle w:val="Nadpis3"/>
      <w:numFmt w:val="decimal"/>
      <w:lvlText w:val="%1.%2.%3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3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sk-SK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55a3c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sk-SK" w:eastAsia="en-US" w:bidi="ar-SA"/>
    </w:rPr>
  </w:style>
  <w:style w:type="paragraph" w:styleId="Nadpis1">
    <w:name w:val="Heading 1"/>
    <w:basedOn w:val="ListParagraph"/>
    <w:next w:val="Normal"/>
    <w:link w:val="Nadpis1Char"/>
    <w:uiPriority w:val="9"/>
    <w:qFormat/>
    <w:rsid w:val="009d002c"/>
    <w:pPr>
      <w:pageBreakBefore/>
      <w:numPr>
        <w:ilvl w:val="0"/>
        <w:numId w:val="1"/>
      </w:numPr>
      <w:spacing w:before="240" w:after="0"/>
      <w:outlineLvl w:val="0"/>
    </w:pPr>
    <w:rPr>
      <w:rFonts w:ascii="Times New Roman" w:hAnsi="Times New Roman" w:eastAsia="Calibri" w:cs="Times New Roman"/>
      <w:b/>
      <w:sz w:val="28"/>
      <w:szCs w:val="24"/>
    </w:rPr>
  </w:style>
  <w:style w:type="paragraph" w:styleId="Nadpis2">
    <w:name w:val="Heading 2"/>
    <w:basedOn w:val="ListParagraph"/>
    <w:next w:val="Normal"/>
    <w:link w:val="Nadpis2Char"/>
    <w:uiPriority w:val="9"/>
    <w:unhideWhenUsed/>
    <w:qFormat/>
    <w:rsid w:val="009d002c"/>
    <w:pPr>
      <w:numPr>
        <w:ilvl w:val="1"/>
        <w:numId w:val="1"/>
      </w:numPr>
      <w:spacing w:before="240" w:after="120"/>
      <w:jc w:val="both"/>
      <w:outlineLvl w:val="1"/>
    </w:pPr>
    <w:rPr>
      <w:rFonts w:ascii="Times New Roman" w:hAnsi="Times New Roman" w:eastAsia="Calibri" w:cs="Times New Roman"/>
      <w:b/>
      <w:sz w:val="24"/>
      <w:szCs w:val="24"/>
    </w:rPr>
  </w:style>
  <w:style w:type="paragraph" w:styleId="Nadpis3">
    <w:name w:val="Heading 3"/>
    <w:basedOn w:val="ListParagraph"/>
    <w:next w:val="Normal"/>
    <w:link w:val="Nadpis3Char"/>
    <w:uiPriority w:val="9"/>
    <w:unhideWhenUsed/>
    <w:qFormat/>
    <w:rsid w:val="009d002c"/>
    <w:pPr>
      <w:numPr>
        <w:ilvl w:val="2"/>
        <w:numId w:val="1"/>
      </w:numPr>
      <w:spacing w:before="240" w:after="120"/>
      <w:ind w:left="1080" w:hanging="0"/>
      <w:outlineLvl w:val="2"/>
    </w:pPr>
    <w:rPr>
      <w:rFonts w:ascii="Times New Roman" w:hAnsi="Times New Roman" w:eastAsia="Calibri" w:cs="Times New Roman"/>
      <w:b/>
      <w:i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1Char" w:customStyle="1">
    <w:name w:val="Nadpis 1 Char"/>
    <w:basedOn w:val="DefaultParagraphFont"/>
    <w:link w:val="Nadpis1"/>
    <w:uiPriority w:val="9"/>
    <w:qFormat/>
    <w:rsid w:val="009d002c"/>
    <w:rPr>
      <w:rFonts w:ascii="Times New Roman" w:hAnsi="Times New Roman" w:eastAsia="Calibri" w:cs="Times New Roman"/>
      <w:b/>
      <w:sz w:val="28"/>
      <w:szCs w:val="24"/>
    </w:rPr>
  </w:style>
  <w:style w:type="character" w:styleId="Nadpis2Char" w:customStyle="1">
    <w:name w:val="Nadpis 2 Char"/>
    <w:basedOn w:val="DefaultParagraphFont"/>
    <w:link w:val="Nadpis2"/>
    <w:uiPriority w:val="9"/>
    <w:qFormat/>
    <w:rsid w:val="009d002c"/>
    <w:rPr>
      <w:rFonts w:ascii="Times New Roman" w:hAnsi="Times New Roman" w:eastAsia="Calibri" w:cs="Times New Roman"/>
      <w:b/>
      <w:sz w:val="24"/>
      <w:szCs w:val="24"/>
    </w:rPr>
  </w:style>
  <w:style w:type="character" w:styleId="Nadpis3Char" w:customStyle="1">
    <w:name w:val="Nadpis 3 Char"/>
    <w:basedOn w:val="DefaultParagraphFont"/>
    <w:link w:val="Nadpis3"/>
    <w:uiPriority w:val="9"/>
    <w:qFormat/>
    <w:rsid w:val="009d002c"/>
    <w:rPr>
      <w:rFonts w:ascii="Times New Roman" w:hAnsi="Times New Roman" w:eastAsia="Calibri" w:cs="Times New Roman"/>
      <w:b/>
      <w:i/>
      <w:sz w:val="24"/>
      <w:szCs w:val="24"/>
    </w:rPr>
  </w:style>
  <w:style w:type="paragraph" w:styleId="Nadpis">
    <w:name w:val="Nadpis"/>
    <w:basedOn w:val="Normal"/>
    <w:next w:val="Te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lotextu">
    <w:name w:val="Body Text"/>
    <w:basedOn w:val="Normal"/>
    <w:pPr>
      <w:spacing w:lineRule="auto" w:line="276" w:before="0" w:after="140"/>
    </w:pPr>
    <w:rPr/>
  </w:style>
  <w:style w:type="paragraph" w:styleId="Zoznam">
    <w:name w:val="List"/>
    <w:basedOn w:val="Telotextu"/>
    <w:pPr/>
    <w:rPr>
      <w:rFonts w:cs="Ari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Zkladntext1" w:customStyle="1">
    <w:name w:val="Základní text1"/>
    <w:basedOn w:val="Normal"/>
    <w:qFormat/>
    <w:rsid w:val="009d002c"/>
    <w:pPr>
      <w:widowControl w:val="false"/>
      <w:spacing w:lineRule="auto" w:line="240" w:before="0" w:after="0"/>
    </w:pPr>
    <w:rPr>
      <w:rFonts w:ascii="Times New Roman" w:hAnsi="Times New Roman" w:eastAsia="Times New Roman" w:cs="Times New Roman"/>
      <w:sz w:val="24"/>
      <w:szCs w:val="20"/>
      <w:lang w:val="cs-CZ" w:eastAsia="cs-CZ"/>
    </w:rPr>
  </w:style>
  <w:style w:type="paragraph" w:styleId="ListParagraph">
    <w:name w:val="List Paragraph"/>
    <w:basedOn w:val="Normal"/>
    <w:uiPriority w:val="34"/>
    <w:qFormat/>
    <w:rsid w:val="009d002c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Application>LibreOffice/6.3.3.2$Windows_X86_64 LibreOffice_project/a64200df03143b798afd1ec74a12ab50359878ed</Application>
  <Pages>2</Pages>
  <Words>478</Words>
  <Characters>2730</Characters>
  <CharactersWithSpaces>3202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2018-06-25T07:16:00Z</dcterms:created>
  <dc:creator>pc</dc:creator>
  <dc:description/>
  <dc:language>sk-SK</dc:language>
  <cp:lastModifiedBy/>
  <cp:lastPrinted>2018-07-16T11:05:00Z</cp:lastPrinted>
  <dcterms:modified xsi:type="dcterms:W3CDTF">2020-12-10T11:48:00Z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