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Usmernenie ako nakladať s nebezpečným odpadom upravuje  </w:t>
      </w:r>
      <w:r>
        <w:rPr>
          <w:rFonts w:cs="Times New Roman" w:ascii="Times New Roman" w:hAnsi="Times New Roman"/>
          <w:b/>
          <w:bCs/>
          <w:sz w:val="24"/>
          <w:szCs w:val="24"/>
        </w:rPr>
        <w:t>Zákon č. 79/2015 o odpadoch.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Nebezpečný odpad</w:t>
      </w:r>
      <w:r>
        <w:rPr>
          <w:rFonts w:cs="Times New Roman" w:ascii="Times New Roman" w:hAnsi="Times New Roman"/>
          <w:sz w:val="24"/>
          <w:szCs w:val="24"/>
        </w:rPr>
        <w:t> je odpad, ktorý má aspoň jednu nebezpečnú vlastnosť uvedenú v prílohe osobitného predpisu.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Opatrenia na pracovisku</w:t>
      </w:r>
    </w:p>
    <w:p>
      <w:pPr>
        <w:pStyle w:val="NormalWeb"/>
        <w:numPr>
          <w:ilvl w:val="0"/>
          <w:numId w:val="1"/>
        </w:numPr>
        <w:spacing w:lineRule="auto" w:line="360" w:beforeAutospacing="0" w:before="0" w:afterAutospacing="0" w:after="0"/>
        <w:ind w:left="580" w:hanging="360"/>
        <w:jc w:val="both"/>
        <w:textAlignment w:val="baseline"/>
        <w:rPr>
          <w:sz w:val="24"/>
          <w:szCs w:val="24"/>
        </w:rPr>
      </w:pPr>
      <w:r>
        <w:rPr>
          <w:color w:val="000000"/>
          <w:sz w:val="24"/>
          <w:szCs w:val="24"/>
        </w:rPr>
        <w:t>Nerizikový odpad</w:t>
      </w:r>
    </w:p>
    <w:p>
      <w:pPr>
        <w:pStyle w:val="NormalWeb"/>
        <w:numPr>
          <w:ilvl w:val="1"/>
          <w:numId w:val="1"/>
        </w:numPr>
        <w:spacing w:lineRule="auto" w:line="360" w:beforeAutospacing="0" w:before="0" w:afterAutospacing="0" w:after="0"/>
        <w:jc w:val="both"/>
        <w:textAlignment w:val="baseline"/>
        <w:rPr>
          <w:sz w:val="24"/>
          <w:szCs w:val="24"/>
        </w:rPr>
      </w:pPr>
      <w:r>
        <w:rPr>
          <w:color w:val="000000"/>
          <w:sz w:val="24"/>
          <w:szCs w:val="24"/>
        </w:rPr>
        <w:t>Bežný odpad – komunálny</w:t>
      </w:r>
    </w:p>
    <w:p>
      <w:pPr>
        <w:pStyle w:val="NormalWeb"/>
        <w:numPr>
          <w:ilvl w:val="0"/>
          <w:numId w:val="0"/>
        </w:numPr>
        <w:spacing w:lineRule="auto" w:line="360" w:beforeAutospacing="0" w:before="0" w:afterAutospacing="0" w:after="0"/>
        <w:ind w:left="1440" w:hanging="0"/>
        <w:jc w:val="both"/>
        <w:textAlignment w:val="baseline"/>
        <w:rPr>
          <w:color w:val="000000"/>
        </w:rPr>
      </w:pPr>
      <w:r>
        <w:rPr>
          <w:color w:val="000000"/>
        </w:rPr>
      </w:r>
    </w:p>
    <w:p>
      <w:pPr>
        <w:pStyle w:val="NormalWeb"/>
        <w:numPr>
          <w:ilvl w:val="0"/>
          <w:numId w:val="2"/>
        </w:numPr>
        <w:spacing w:lineRule="auto" w:line="360" w:beforeAutospacing="0" w:before="0" w:afterAutospacing="0" w:after="0"/>
        <w:ind w:left="580" w:hanging="360"/>
        <w:jc w:val="both"/>
        <w:textAlignment w:val="baseline"/>
        <w:rPr>
          <w:color w:val="000000"/>
        </w:rPr>
      </w:pPr>
      <w:r>
        <w:rPr>
          <w:color w:val="000000"/>
          <w:sz w:val="24"/>
          <w:szCs w:val="24"/>
        </w:rPr>
        <w:t>Rizikový odpad: </w:t>
      </w:r>
    </w:p>
    <w:p>
      <w:pPr>
        <w:pStyle w:val="NormalWeb"/>
        <w:spacing w:lineRule="auto" w:line="360" w:beforeAutospacing="0" w:before="0" w:afterAutospacing="0" w:after="0"/>
        <w:ind w:left="580" w:hanging="0"/>
        <w:jc w:val="both"/>
        <w:textAlignment w:val="baseline"/>
        <w:rPr>
          <w:color w:val="000000"/>
        </w:rPr>
      </w:pPr>
      <w:r>
        <w:rPr>
          <w:color w:val="000000"/>
        </w:rPr>
      </w:r>
    </w:p>
    <w:p>
      <w:pPr>
        <w:pStyle w:val="NormalWeb"/>
        <w:numPr>
          <w:ilvl w:val="1"/>
          <w:numId w:val="2"/>
        </w:numPr>
        <w:spacing w:lineRule="auto" w:line="360"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zhromažďuje sa počas prevádzky do odpadových nádob opatrených jednorazovými PVC vreckami</w:t>
      </w:r>
    </w:p>
    <w:p>
      <w:pPr>
        <w:pStyle w:val="NormalWeb"/>
        <w:numPr>
          <w:ilvl w:val="1"/>
          <w:numId w:val="2"/>
        </w:numPr>
        <w:spacing w:lineRule="auto" w:line="360" w:beforeAutospacing="0" w:before="0" w:afterAutospacing="0" w:after="0"/>
        <w:jc w:val="both"/>
        <w:rPr/>
      </w:pPr>
      <w:r>
        <w:rPr>
          <w:color w:val="000000"/>
        </w:rPr>
        <w:t>nádoby musia byť označené </w:t>
      </w:r>
      <w:r>
        <w:rPr>
          <w:b/>
          <w:color w:val="000000"/>
        </w:rPr>
        <w:t>ODPAD COVID 19</w:t>
      </w:r>
    </w:p>
    <w:p>
      <w:pPr>
        <w:pStyle w:val="NormalWeb"/>
        <w:numPr>
          <w:ilvl w:val="1"/>
          <w:numId w:val="2"/>
        </w:numPr>
        <w:spacing w:lineRule="auto" w:line="360" w:beforeAutospacing="0" w:before="0" w:afterAutospacing="0" w:after="0"/>
        <w:jc w:val="both"/>
        <w:rPr/>
      </w:pPr>
      <w:r>
        <w:rPr>
          <w:color w:val="000000"/>
        </w:rPr>
        <w:t>nádoby musia byť ľahko umývateľné a dezinfikovateľné</w:t>
      </w:r>
    </w:p>
    <w:p>
      <w:pPr>
        <w:pStyle w:val="NormalWeb"/>
        <w:numPr>
          <w:ilvl w:val="1"/>
          <w:numId w:val="2"/>
        </w:numPr>
        <w:spacing w:lineRule="auto" w:line="360" w:beforeAutospacing="0" w:before="0" w:afterAutospacing="0" w:after="0"/>
        <w:jc w:val="both"/>
        <w:rPr/>
      </w:pPr>
      <w:r>
        <w:rPr>
          <w:color w:val="000000"/>
        </w:rPr>
        <w:t>po skončení zmeny sú odpadové nádoby vyprázdňované</w:t>
      </w:r>
    </w:p>
    <w:p>
      <w:pPr>
        <w:pStyle w:val="NormalWeb"/>
        <w:spacing w:lineRule="auto" w:line="360" w:beforeAutospacing="0" w:before="0" w:afterAutospacing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r>
        <w:rPr/>
        <w:t>S nebezpečnými odpadmi je potrebné manipulovať tak, aby:</w:t>
      </w:r>
    </w:p>
    <w:p>
      <w:pPr>
        <w:pStyle w:val="NormalWeb"/>
        <w:numPr>
          <w:ilvl w:val="0"/>
          <w:numId w:val="3"/>
        </w:numPr>
        <w:spacing w:lineRule="auto" w:line="360" w:beforeAutospacing="0" w:before="0" w:afterAutospacing="0" w:after="0"/>
        <w:jc w:val="both"/>
        <w:rPr/>
      </w:pPr>
      <w:r>
        <w:rPr/>
        <w:t>nedošlo k úniku škodlivých látok mimo obal,</w:t>
      </w:r>
    </w:p>
    <w:p>
      <w:pPr>
        <w:pStyle w:val="NormalWeb"/>
        <w:numPr>
          <w:ilvl w:val="0"/>
          <w:numId w:val="3"/>
        </w:numPr>
        <w:spacing w:lineRule="auto" w:line="360" w:beforeAutospacing="0" w:before="0" w:afterAutospacing="0" w:after="0"/>
        <w:jc w:val="both"/>
        <w:rPr/>
      </w:pPr>
      <w:r>
        <w:rPr/>
        <w:t>nedošlo k preplneniu zberných nádob,</w:t>
      </w:r>
    </w:p>
    <w:p>
      <w:pPr>
        <w:pStyle w:val="NormalWeb"/>
        <w:numPr>
          <w:ilvl w:val="0"/>
          <w:numId w:val="3"/>
        </w:numPr>
        <w:spacing w:lineRule="auto" w:line="360" w:beforeAutospacing="0" w:before="0" w:afterAutospacing="0" w:after="0"/>
        <w:jc w:val="both"/>
        <w:rPr/>
      </w:pPr>
      <w:r>
        <w:rPr/>
        <w:t>boli zhromažďované vo vhodných obaloch,</w:t>
      </w:r>
    </w:p>
    <w:p>
      <w:pPr>
        <w:pStyle w:val="NormalWeb"/>
        <w:numPr>
          <w:ilvl w:val="0"/>
          <w:numId w:val="3"/>
        </w:numPr>
        <w:spacing w:lineRule="auto" w:line="360" w:beforeAutospacing="0" w:before="0" w:afterAutospacing="0" w:after="0"/>
        <w:jc w:val="both"/>
        <w:rPr/>
      </w:pPr>
      <w:r>
        <w:rPr/>
        <w:t>boli prepravované bezpečným spôsobom,</w:t>
      </w:r>
    </w:p>
    <w:p>
      <w:pPr>
        <w:pStyle w:val="NormalWeb"/>
        <w:numPr>
          <w:ilvl w:val="0"/>
          <w:numId w:val="3"/>
        </w:numPr>
        <w:spacing w:lineRule="auto" w:line="360" w:beforeAutospacing="0" w:before="0" w:afterAutospacing="0" w:after="0"/>
        <w:jc w:val="both"/>
        <w:rPr/>
      </w:pPr>
      <w:r>
        <w:rPr/>
        <w:t>.boli zhodnotené alebo zneškodnené vhodným spôsobom</w:t>
      </w:r>
    </w:p>
    <w:p>
      <w:pPr>
        <w:pStyle w:val="NormalWeb"/>
        <w:numPr>
          <w:ilvl w:val="0"/>
          <w:numId w:val="0"/>
        </w:numPr>
        <w:spacing w:lineRule="auto" w:line="360" w:beforeAutospacing="0" w:before="0" w:afterAutospacing="0" w:after="0"/>
        <w:ind w:left="720" w:hanging="0"/>
        <w:jc w:val="both"/>
        <w:rPr/>
      </w:pPr>
      <w:r>
        <w:rPr/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r>
        <w:rPr/>
        <w:t xml:space="preserve">Druh odpadu: </w:t>
      </w:r>
      <w:r>
        <w:rPr>
          <w:b/>
          <w:bCs/>
        </w:rPr>
        <w:t>180103</w:t>
      </w:r>
      <w:r>
        <w:rPr/>
        <w:t xml:space="preserve"> odpady, ktorých zber a zneškodňovanie podliehajú osobitným požiadavkám z hľadiska prevencie nákazy.</w:t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r>
        <w:rPr/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r>
        <w:rPr/>
        <w:t>Zásady manipulácie s biologickým  materiálom:</w:t>
      </w:r>
    </w:p>
    <w:p>
      <w:pPr>
        <w:pStyle w:val="NormalWeb"/>
        <w:numPr>
          <w:ilvl w:val="0"/>
          <w:numId w:val="4"/>
        </w:numPr>
        <w:spacing w:lineRule="auto" w:line="360" w:beforeAutospacing="0" w:before="0" w:afterAutospacing="0" w:after="0"/>
        <w:jc w:val="both"/>
        <w:rPr/>
      </w:pPr>
      <w:r>
        <w:rPr/>
        <w:t>nutné zhromažďovať mimo verejných priestranstiev</w:t>
      </w:r>
    </w:p>
    <w:p>
      <w:pPr>
        <w:pStyle w:val="NormalWeb"/>
        <w:numPr>
          <w:ilvl w:val="0"/>
          <w:numId w:val="4"/>
        </w:numPr>
        <w:spacing w:lineRule="auto" w:line="360" w:beforeAutospacing="0" w:before="0" w:afterAutospacing="0" w:after="0"/>
        <w:jc w:val="both"/>
        <w:rPr/>
      </w:pPr>
      <w:r>
        <w:rPr/>
        <w:t>prístup na zhromaždisko odpadu musí byť umožnený iba povereným</w:t>
      </w:r>
    </w:p>
    <w:p>
      <w:pPr>
        <w:pStyle w:val="NormalWeb"/>
        <w:numPr>
          <w:ilvl w:val="0"/>
          <w:numId w:val="4"/>
        </w:numPr>
        <w:spacing w:lineRule="auto" w:line="360" w:beforeAutospacing="0" w:before="0" w:afterAutospacing="0" w:after="0"/>
        <w:jc w:val="both"/>
        <w:rPr/>
      </w:pPr>
      <w:r>
        <w:rPr/>
        <w:t>zamestnancom, ktorí sa zaoberajú zberom</w:t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r>
        <w:rPr/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r>
        <w:rPr/>
        <w:t>Likvidáciu odpadu môže vykonávať iba organizácia, ktorá má pre tento druh odpadov oprávnenie.</w:t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r>
        <w:rPr/>
        <w:t>Z dôvodu aby nedošlo k preplneniu zberných nádob je potrebné aby sa likvidácia robila častejšie.</w:t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r>
        <w:rPr/>
      </w:r>
    </w:p>
    <w:p>
      <w:pPr>
        <w:pStyle w:val="NormalWeb"/>
        <w:spacing w:lineRule="auto" w:line="360" w:beforeAutospacing="0" w:before="0" w:afterAutospacing="0" w:after="0"/>
        <w:jc w:val="both"/>
        <w:rPr>
          <w:bCs/>
        </w:rPr>
      </w:pPr>
      <w:r>
        <w:rPr>
          <w:b/>
          <w:bCs/>
        </w:rPr>
        <w:t>Rúška a respirátory</w:t>
      </w:r>
      <w:r>
        <w:rPr>
          <w:bCs/>
        </w:rPr>
        <w:t xml:space="preserve"> sa likvidujú podľa NARIADENIE KOMISIE (EÚ) č. 1357/2014 z 18. decembra 2014, ktorým sa nahrádza príloha III k smernici Európskeho parlamentu a Rady 2008/98/ES o odpade:</w:t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r>
        <w:rPr>
          <w:bCs/>
        </w:rPr>
        <w:t>„</w:t>
      </w:r>
      <w:r>
        <w:rPr>
          <w:bCs/>
        </w:rPr>
        <w:t>Infekčný odpad“ : odpad, ktorý obsahuje životaschopné mikroorganizmy alebo toxíny nimi produkované, o ktorých je známe alebo o ktorých existuje dôvodné podozrenie, že ľuďom alebo iným živým organizmom spôsobujú choroby.</w:t>
      </w:r>
    </w:p>
    <w:p>
      <w:pPr>
        <w:pStyle w:val="NormalWeb"/>
        <w:spacing w:lineRule="auto" w:line="360" w:beforeAutospacing="0" w:before="0" w:afterAutospacing="0" w:after="0"/>
        <w:jc w:val="both"/>
        <w:rPr>
          <w:bCs/>
        </w:rPr>
      </w:pPr>
      <w:r>
        <w:rPr>
          <w:bCs/>
        </w:rPr>
      </w:r>
    </w:p>
    <w:p>
      <w:pPr>
        <w:pStyle w:val="NormalWeb"/>
        <w:spacing w:lineRule="auto" w:line="360" w:beforeAutospacing="0" w:before="0" w:afterAutospacing="0" w:after="0"/>
        <w:jc w:val="both"/>
        <w:rPr>
          <w:bCs/>
        </w:rPr>
      </w:pPr>
      <w:r>
        <w:rPr>
          <w:bCs/>
        </w:rPr>
        <w:t>Rozdeliť podľa typu:</w:t>
      </w:r>
    </w:p>
    <w:p>
      <w:pPr>
        <w:pStyle w:val="NormalWeb"/>
        <w:spacing w:lineRule="auto" w:line="360" w:beforeAutospacing="0" w:before="0" w:afterAutospacing="0" w:after="0"/>
        <w:jc w:val="both"/>
        <w:rPr>
          <w:bCs/>
        </w:rPr>
      </w:pPr>
      <w:r>
        <w:rPr>
          <w:bCs/>
        </w:rPr>
        <w:t> </w:t>
      </w:r>
      <w:r>
        <w:rPr>
          <w:b/>
          <w:bCs/>
        </w:rPr>
        <w:t>jednorazové</w:t>
      </w:r>
      <w:r>
        <w:rPr>
          <w:bCs/>
        </w:rPr>
        <w:t>: </w:t>
      </w:r>
    </w:p>
    <w:p>
      <w:pPr>
        <w:pStyle w:val="NormalWeb"/>
        <w:numPr>
          <w:ilvl w:val="0"/>
          <w:numId w:val="5"/>
        </w:numPr>
        <w:spacing w:lineRule="auto" w:line="360" w:beforeAutospacing="0" w:before="0" w:afterAutospacing="0" w:after="0"/>
        <w:jc w:val="both"/>
        <w:rPr>
          <w:bCs/>
        </w:rPr>
      </w:pPr>
      <w:r>
        <w:rPr>
          <w:bCs/>
        </w:rPr>
        <w:t>   </w:t>
      </w:r>
      <w:r>
        <w:rPr>
          <w:bCs/>
        </w:rPr>
        <w:t>nakladanie s nebezpečným odpadom – zber a následná likvidácia</w:t>
      </w:r>
    </w:p>
    <w:p>
      <w:pPr>
        <w:pStyle w:val="NormalWeb"/>
        <w:spacing w:lineRule="auto" w:line="360" w:beforeAutospacing="0" w:before="0" w:afterAutospacing="0" w:after="0"/>
        <w:jc w:val="both"/>
        <w:rPr>
          <w:bCs/>
        </w:rPr>
      </w:pPr>
      <w:r>
        <w:rPr>
          <w:bCs/>
        </w:rPr>
        <w:t> </w:t>
      </w:r>
      <w:r>
        <w:rPr>
          <w:b/>
          <w:bCs/>
        </w:rPr>
        <w:t>opakovane použiteľné</w:t>
      </w:r>
      <w:r>
        <w:rPr>
          <w:bCs/>
        </w:rPr>
        <w:t>: </w:t>
      </w:r>
    </w:p>
    <w:p>
      <w:pPr>
        <w:pStyle w:val="NormalWeb"/>
        <w:numPr>
          <w:ilvl w:val="0"/>
          <w:numId w:val="6"/>
        </w:numPr>
        <w:spacing w:lineRule="auto" w:line="360" w:beforeAutospacing="0" w:before="0" w:afterAutospacing="0" w:after="0"/>
        <w:jc w:val="both"/>
        <w:rPr>
          <w:bCs/>
        </w:rPr>
      </w:pPr>
      <w:r>
        <w:rPr>
          <w:bCs/>
        </w:rPr>
        <w:t>podľa pokynov výrobcu</w:t>
      </w:r>
    </w:p>
    <w:p>
      <w:pPr>
        <w:pStyle w:val="NormalWeb"/>
        <w:spacing w:lineRule="auto" w:line="360" w:beforeAutospacing="0" w:before="0" w:afterAutospacing="0" w:after="0"/>
        <w:jc w:val="both"/>
        <w:rPr>
          <w:bCs/>
        </w:rPr>
      </w:pPr>
      <w:r>
        <w:rPr>
          <w:bCs/>
        </w:rPr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r>
        <w:rPr>
          <w:b/>
          <w:bCs/>
          <w:i/>
        </w:rPr>
        <w:t>V ZSS je potrebné zriadiť ľahko umývateľné odpadové nádoby s označením ODPAD COVID 19. Do týchto nádob je potrebné dať PVC vrecká a budú slúžiť na  použité jednorázové rukavice a jednorázové rúška. Po každej dennej a nočnej službe, 10 minút pred odchodom,  je povinnosťou služby toto vrecko vybrať, zviazať a vyniesť do miestnosti na to určenej. Nádobu je potrebné vydezinfikovať, vložiť do nej nové vrecúško na odpad. Toto je potrebné zapísať do – Likvidácia biologicky kontaminovaného odpadu ( infekčný materiál).</w:t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r>
        <w:rPr>
          <w:b/>
          <w:bCs/>
          <w:i/>
        </w:rPr>
        <w:t>Hygienické vreckovky po prípade jednorázové rukavice z kancelárie vyhadzovať do vreciek na odpad, zaviazať a vyhodiť do bežného komunálneho odpadu.</w:t>
      </w:r>
    </w:p>
    <w:p>
      <w:pPr>
        <w:pStyle w:val="NormalWeb"/>
        <w:spacing w:lineRule="auto" w:line="360" w:beforeAutospacing="0" w:before="0" w:afterAutospacing="0" w:after="0"/>
        <w:jc w:val="both"/>
        <w:rPr>
          <w:bCs/>
          <w:i/>
          <w:i/>
        </w:rPr>
      </w:pPr>
      <w:r>
        <w:rPr>
          <w:bCs/>
          <w:i/>
        </w:rPr>
      </w:r>
    </w:p>
    <w:p>
      <w:pPr>
        <w:pStyle w:val="NormalWeb"/>
        <w:spacing w:lineRule="auto" w:line="360" w:beforeAutospacing="0" w:before="0" w:afterAutospacing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360" w:beforeAutospacing="0" w:before="0" w:afterAutospacing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360" w:beforeAutospacing="0" w:before="0" w:afterAutospacing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360" w:beforeAutospacing="0" w:before="0" w:afterAutospacing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360" w:beforeAutospacing="0" w:before="0" w:afterAutospacing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360" w:beforeAutospacing="0" w:before="0" w:afterAutospacing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360" w:beforeAutospacing="0" w:before="0" w:afterAutospacing="0" w:after="0"/>
        <w:jc w:val="both"/>
        <w:rPr>
          <w:b/>
          <w:b/>
          <w:bCs/>
        </w:rPr>
      </w:pPr>
      <w:r>
        <w:rPr>
          <w:b/>
          <w:bCs/>
          <w:sz w:val="26"/>
          <w:szCs w:val="26"/>
          <w:u w:val="none"/>
        </w:rPr>
        <w:t>Ochranné prostriedky</w:t>
      </w:r>
    </w:p>
    <w:p>
      <w:pPr>
        <w:pStyle w:val="NormalWeb"/>
        <w:spacing w:lineRule="auto" w:line="360" w:beforeAutospacing="0" w:before="0" w:afterAutospacing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360" w:beforeAutospacing="0" w:before="0" w:afterAutospacing="0" w:after="0"/>
        <w:jc w:val="both"/>
        <w:rPr>
          <w:bCs/>
        </w:rPr>
      </w:pPr>
      <w:r>
        <w:rPr>
          <w:bCs/>
        </w:rPr>
        <w:t xml:space="preserve">Nariadenie vlády SR č. </w:t>
      </w:r>
      <w:r>
        <w:rPr>
          <w:b/>
          <w:bCs/>
        </w:rPr>
        <w:t>331/2006</w:t>
      </w:r>
      <w:r>
        <w:rPr>
          <w:bCs/>
        </w:rPr>
        <w:t xml:space="preserve"> Z. z. o podrobnostiach o požiadavkách na prevádzku zdravotníckych zariadení z hľadiska ochrany zdravia, § 6 Zásady pri ošetrovaní pacientov:</w:t>
      </w:r>
    </w:p>
    <w:p>
      <w:pPr>
        <w:pStyle w:val="NormalWeb"/>
        <w:spacing w:lineRule="auto" w:line="360" w:beforeAutospacing="0" w:before="0" w:afterAutospacing="0" w:after="0"/>
        <w:jc w:val="both"/>
        <w:rPr>
          <w:bCs/>
        </w:rPr>
      </w:pPr>
      <w:r>
        <w:rPr>
          <w:bCs/>
        </w:rPr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r>
        <w:rPr>
          <w:bCs/>
        </w:rPr>
        <w:t>Pri ošetrovaní PSS sa :</w:t>
      </w:r>
    </w:p>
    <w:p>
      <w:pPr>
        <w:pStyle w:val="NormalWeb"/>
        <w:numPr>
          <w:ilvl w:val="0"/>
          <w:numId w:val="7"/>
        </w:numPr>
        <w:spacing w:lineRule="auto" w:line="360" w:beforeAutospacing="0" w:before="0" w:afterAutospacing="0" w:after="0"/>
        <w:jc w:val="both"/>
        <w:rPr>
          <w:bCs/>
        </w:rPr>
      </w:pPr>
      <w:r>
        <w:rPr>
          <w:bCs/>
        </w:rPr>
        <w:t>musia používať čisté osobné ochranné pracovné prostriedky určené na prácu na vlastnom pracovisku; pri práci na inom pracovisku sa musia používať len osobné ochranné pracovné prostriedky tohto pracoviska; nechty zamestnancov zariadenia musia byť primerane ostrihané a nenalakované, na rukách nesmú byť prstene, iné šperky a umelé nechty, </w:t>
      </w:r>
    </w:p>
    <w:p>
      <w:pPr>
        <w:pStyle w:val="NormalWeb"/>
        <w:spacing w:lineRule="auto" w:line="360" w:beforeAutospacing="0" w:before="0" w:afterAutospacing="0" w:after="0"/>
        <w:jc w:val="both"/>
        <w:rPr>
          <w:bCs/>
        </w:rPr>
      </w:pPr>
      <w:r>
        <w:rPr>
          <w:bCs/>
        </w:rPr>
      </w:r>
    </w:p>
    <w:p>
      <w:pPr>
        <w:pStyle w:val="NormalWeb"/>
        <w:numPr>
          <w:ilvl w:val="0"/>
          <w:numId w:val="7"/>
        </w:numPr>
        <w:spacing w:lineRule="auto" w:line="360" w:beforeAutospacing="0" w:before="0" w:afterAutospacing="0" w:after="0"/>
        <w:jc w:val="both"/>
        <w:rPr/>
      </w:pPr>
      <w:r>
        <w:rPr>
          <w:bCs/>
        </w:rPr>
        <w:t>pracovníci zariadenia sa musia  chrániť ochranným odevom pred znečistením alebo kontamináciou biologickým materiálom; pri činnosti, pri ktorej môže dôjsť k uvoľňovaniu kontaminovaných telesných tekutín, sa musí používať nepremokavý odev, </w:t>
      </w:r>
    </w:p>
    <w:p>
      <w:pPr>
        <w:pStyle w:val="ListParagraph"/>
        <w:spacing w:lineRule="auto" w:line="360" w:before="0" w:after="0"/>
        <w:contextualSpacing/>
        <w:jc w:val="both"/>
        <w:rPr>
          <w:bCs/>
        </w:rPr>
      </w:pPr>
      <w:r>
        <w:rPr>
          <w:bCs/>
        </w:rPr>
      </w:r>
    </w:p>
    <w:p>
      <w:pPr>
        <w:pStyle w:val="ListParagraph"/>
        <w:spacing w:lineRule="auto" w:line="360" w:before="0" w:after="0"/>
        <w:contextualSpacing/>
        <w:jc w:val="both"/>
        <w:rPr>
          <w:bCs/>
        </w:rPr>
      </w:pPr>
      <w:r>
        <w:rPr>
          <w:bCs/>
        </w:rPr>
      </w:r>
    </w:p>
    <w:p>
      <w:pPr>
        <w:pStyle w:val="NormalWeb"/>
        <w:spacing w:lineRule="auto" w:line="360" w:beforeAutospacing="0" w:before="0" w:afterAutospacing="0" w:after="0"/>
        <w:jc w:val="both"/>
        <w:rPr>
          <w:bCs/>
        </w:rPr>
      </w:pPr>
      <w:r>
        <w:rPr>
          <w:bCs/>
        </w:rPr>
        <w:t xml:space="preserve">Podľa </w:t>
      </w:r>
      <w:r>
        <w:rPr>
          <w:b/>
          <w:bCs/>
        </w:rPr>
        <w:t xml:space="preserve">Nariadenie vlády SR č. 338/2006 Z. z. o ochrane zdravia zamestnancov pred rizikami súvisiacimi s expozíciou biologickým faktorom pri práci § 8 Ochranné opatrenia na znižovanie rizika </w:t>
      </w:r>
      <w:r>
        <w:rPr>
          <w:bCs/>
        </w:rPr>
        <w:t>zamestnávateľ zabezpečí pri všetkých činnostiach, pri ktorých je riziko pre zdravie alebo bezpečnosť zamestnancov pri práci s biologickými faktormi, aby:</w:t>
      </w:r>
    </w:p>
    <w:p>
      <w:pPr>
        <w:pStyle w:val="NormalWeb"/>
        <w:spacing w:lineRule="auto" w:line="360" w:beforeAutospacing="0" w:before="0" w:afterAutospacing="0" w:after="0"/>
        <w:jc w:val="both"/>
        <w:rPr>
          <w:bCs/>
        </w:rPr>
      </w:pPr>
      <w:r>
        <w:rPr>
          <w:bCs/>
        </w:rPr>
        <w:t> </w:t>
      </w:r>
      <w:r>
        <w:rPr>
          <w:bCs/>
        </w:rPr>
        <w:t>c) mali účinné osobné ochranné pracovné prostriedky a ďalej zabezpečí v súlade s osobitným predpisom: </w:t>
      </w:r>
    </w:p>
    <w:p>
      <w:pPr>
        <w:pStyle w:val="NormalWeb"/>
        <w:numPr>
          <w:ilvl w:val="0"/>
          <w:numId w:val="8"/>
        </w:numPr>
        <w:spacing w:lineRule="auto" w:line="360" w:beforeAutospacing="0" w:before="0" w:afterAutospacing="0" w:after="0"/>
        <w:jc w:val="both"/>
        <w:rPr>
          <w:bCs/>
        </w:rPr>
      </w:pPr>
      <w:r>
        <w:rPr>
          <w:bCs/>
        </w:rPr>
        <w:t>ich riadne skladovanie vo vyhradených priestoroch, </w:t>
      </w:r>
    </w:p>
    <w:p>
      <w:pPr>
        <w:pStyle w:val="NormalWeb"/>
        <w:numPr>
          <w:ilvl w:val="0"/>
          <w:numId w:val="8"/>
        </w:numPr>
        <w:spacing w:lineRule="auto" w:line="360" w:beforeAutospacing="0" w:before="0" w:afterAutospacing="0" w:after="0"/>
        <w:jc w:val="both"/>
        <w:rPr>
          <w:bCs/>
        </w:rPr>
      </w:pPr>
      <w:r>
        <w:rPr>
          <w:bCs/>
        </w:rPr>
        <w:t>ich kontrolu a čistenie, ak je to možné, pred použitím a po každom použití,</w:t>
      </w:r>
    </w:p>
    <w:p>
      <w:pPr>
        <w:pStyle w:val="NormalWeb"/>
        <w:numPr>
          <w:ilvl w:val="0"/>
          <w:numId w:val="8"/>
        </w:numPr>
        <w:spacing w:lineRule="auto" w:line="360" w:beforeAutospacing="0" w:before="0" w:afterAutospacing="0" w:after="0"/>
        <w:jc w:val="both"/>
        <w:rPr>
          <w:bCs/>
        </w:rPr>
      </w:pPr>
      <w:r>
        <w:rPr>
          <w:bCs/>
        </w:rPr>
        <w:t>ak sa poškodia, ich opravu alebo výmenu</w:t>
      </w:r>
    </w:p>
    <w:p>
      <w:pPr>
        <w:pStyle w:val="NormalWeb"/>
        <w:spacing w:lineRule="auto" w:line="360" w:beforeAutospacing="0" w:before="0" w:afterAutospacing="0" w:after="0"/>
        <w:jc w:val="both"/>
        <w:rPr>
          <w:bCs/>
        </w:rPr>
      </w:pPr>
      <w:r>
        <w:rPr>
          <w:bCs/>
        </w:rPr>
      </w:r>
    </w:p>
    <w:p>
      <w:pPr>
        <w:pStyle w:val="NormalWeb"/>
        <w:spacing w:lineRule="auto" w:line="360" w:beforeAutospacing="0" w:before="0" w:afterAutospacing="0" w:after="0"/>
        <w:jc w:val="both"/>
        <w:rPr>
          <w:bCs/>
        </w:rPr>
      </w:pPr>
      <w:r>
        <w:rPr>
          <w:bCs/>
        </w:rPr>
        <w:t>Osobné ochranné pracovné prostriedky podľa odseku 1 písm. c), ktoré môžu byť kontaminované biologickými faktormi, musia sa odložiť pri opúšťaní pracovných priestorov a udržiavať oddelene od ostatných odevov.</w:t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Times New Roman" w:hAnsi="Times New Roman"/>
        </w:rPr>
      </w:pPr>
      <w:r>
        <w:rPr>
          <w:bCs/>
        </w:rPr>
        <w:t>Zamestnávateľ zabezpečí ich dekontamináciu a čistenie, ak je to potrebné, ich bezpečnú likvidáciu.</w:t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Times New Roman" w:hAnsi="Times New Roman"/>
          <w:bCs/>
        </w:rPr>
      </w:pPr>
      <w:r>
        <w:rPr>
          <w:bCs/>
        </w:rPr>
      </w:r>
    </w:p>
    <w:p>
      <w:pPr>
        <w:pStyle w:val="NormalWeb"/>
        <w:spacing w:lineRule="auto" w:line="360" w:beforeAutospacing="0" w:before="0" w:afterAutospacing="0" w:after="0"/>
        <w:jc w:val="both"/>
        <w:rPr>
          <w:bCs/>
        </w:rPr>
      </w:pPr>
      <w:r>
        <w:rPr>
          <w:bCs/>
        </w:rPr>
        <w:t>Po ukončení používania osobných ochranných pomôcok je potrebné si ich vyzliecť tak, aby sa minimalizoval potenciál krížovej kontaminácie. Ak nie je na odstránenie osobných ochranných pomôcok určená samostatná izolačná miestnosť s  predsieňou, treba si ich vyzliecť pred opustením izby pacienta. </w:t>
      </w:r>
    </w:p>
    <w:p>
      <w:pPr>
        <w:pStyle w:val="NormalWeb"/>
        <w:spacing w:lineRule="auto" w:line="360" w:beforeAutospacing="0" w:before="0" w:afterAutospacing="0" w:after="0"/>
        <w:jc w:val="both"/>
        <w:rPr>
          <w:bCs/>
        </w:rPr>
      </w:pPr>
      <w:r>
        <w:rPr>
          <w:bCs/>
        </w:rPr>
      </w:r>
    </w:p>
    <w:p>
      <w:pPr>
        <w:pStyle w:val="NormalWeb"/>
        <w:spacing w:lineRule="auto" w:line="360" w:beforeAutospacing="0" w:before="0" w:afterAutospacing="0" w:after="0"/>
        <w:jc w:val="both"/>
        <w:rPr>
          <w:bCs/>
        </w:rPr>
      </w:pPr>
      <w:r>
        <w:rPr>
          <w:b/>
          <w:bCs/>
        </w:rPr>
        <w:t>Pri vyzliekaní treba dodržiavať systematický postup: </w:t>
      </w:r>
    </w:p>
    <w:p>
      <w:pPr>
        <w:pStyle w:val="NormalWeb"/>
        <w:numPr>
          <w:ilvl w:val="0"/>
          <w:numId w:val="9"/>
        </w:numPr>
        <w:spacing w:lineRule="auto" w:line="360" w:beforeAutospacing="0" w:before="0" w:afterAutospacing="0" w:after="0"/>
        <w:jc w:val="both"/>
        <w:rPr>
          <w:bCs/>
        </w:rPr>
      </w:pPr>
      <w:r>
        <w:rPr>
          <w:bCs/>
        </w:rPr>
        <w:t>najprv sa vyzlečú rukavice, potom plášť a nakoniec ochranné okuliare. </w:t>
      </w:r>
    </w:p>
    <w:p>
      <w:pPr>
        <w:pStyle w:val="NormalWeb"/>
        <w:numPr>
          <w:ilvl w:val="0"/>
          <w:numId w:val="9"/>
        </w:numPr>
        <w:spacing w:lineRule="auto" w:line="360" w:beforeAutospacing="0" w:before="0" w:afterAutospacing="0" w:after="0"/>
        <w:jc w:val="both"/>
        <w:rPr>
          <w:bCs/>
        </w:rPr>
      </w:pPr>
      <w:r>
        <w:rPr>
          <w:bCs/>
        </w:rPr>
        <w:t>Respirátor typu FFP3 sa odkladá vždy až po opustení izby pacienta. Ak je to možné (existuje samostatná izolačná miestnosť na odstránenie/odloženie osobných ochranných pomôcok zdravotníckych pracovníkov), je dobré, ak na odkladanie osobných ochranných pomôcok dohliada druhá osoba zo vzdialenosti 2 metrov. Minimalizuje sa tak riziko neúmyselnej kontaminácie. FFP3 respirátor sa odkladá až v predsieni izolačnej miestnosti, resp. v bezpečnom priestore, mimo izolačnej izby pacienta. </w:t>
      </w:r>
    </w:p>
    <w:p>
      <w:pPr>
        <w:pStyle w:val="NormalWeb"/>
        <w:spacing w:lineRule="auto" w:line="360" w:beforeAutospacing="0" w:before="0" w:afterAutospacing="0" w:after="0"/>
        <w:jc w:val="both"/>
        <w:rPr>
          <w:bCs/>
        </w:rPr>
      </w:pPr>
      <w:r>
        <w:rPr>
          <w:bCs/>
        </w:rPr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r>
        <w:rPr>
          <w:bCs/>
        </w:rPr>
        <w:t>Všetky osobné ochranné pomôcky (vrátane klinického odpadu) treba odstrániť teda znehodnotiť ako zdravotnícky odpad.</w:t>
      </w:r>
    </w:p>
    <w:p>
      <w:pPr>
        <w:pStyle w:val="NormalWeb"/>
        <w:spacing w:lineRule="auto" w:line="360" w:beforeAutospacing="0" w:before="0" w:afterAutospacing="0" w:after="0"/>
        <w:jc w:val="both"/>
        <w:rPr>
          <w:bCs/>
        </w:rPr>
      </w:pPr>
      <w:r>
        <w:rPr>
          <w:bCs/>
        </w:rPr>
      </w:r>
    </w:p>
    <w:p>
      <w:pPr>
        <w:pStyle w:val="NormalWeb"/>
        <w:spacing w:lineRule="auto" w:line="360" w:beforeAutospacing="0" w:before="0" w:afterAutospacing="0" w:after="0"/>
        <w:jc w:val="both"/>
        <w:rPr>
          <w:bCs/>
        </w:rPr>
      </w:pPr>
      <w:r>
        <w:rPr>
          <w:bCs/>
        </w:rPr>
        <w:t>Štandardné bezpečnostné opatrenia:</w:t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r>
        <w:rPr>
          <w:bCs/>
        </w:rPr>
        <w:t>- Nedotýkajte sa rukami tváre ani ochranných pomôcok.</w:t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r>
        <w:rPr>
          <w:bCs/>
        </w:rPr>
        <w:t>- Rukavice si vymeňte vždy, keď sú poškodené alebo kontaminované.</w:t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r>
        <w:rPr>
          <w:bCs/>
        </w:rPr>
        <w:t>- Obmedzte kontakt s plochami v okolí pacienta.</w:t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r>
        <w:rPr>
          <w:bCs/>
        </w:rPr>
        <w:t>- Pravidelne vykonávajte hygienu rúk.</w:t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r>
        <w:rPr>
          <w:bCs/>
        </w:rPr>
        <w:t>- Po stiahnutí rukavíc si vždy umyte ruky.</w:t>
      </w:r>
    </w:p>
    <w:p>
      <w:pPr>
        <w:pStyle w:val="NormalWeb"/>
        <w:spacing w:lineRule="auto" w:line="360" w:beforeAutospacing="0" w:before="0" w:afterAutospacing="0" w:after="0"/>
        <w:jc w:val="both"/>
        <w:rPr>
          <w:bCs/>
        </w:rPr>
      </w:pPr>
      <w:r>
        <w:rPr>
          <w:bCs/>
        </w:rPr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r>
        <w:rPr>
          <w:bCs/>
        </w:rPr>
        <w:t>Postup pri nasadzovaní osobných ochranných pomôcok:</w:t>
      </w:r>
    </w:p>
    <w:p>
      <w:pPr>
        <w:pStyle w:val="NormalWeb"/>
        <w:numPr>
          <w:ilvl w:val="0"/>
          <w:numId w:val="10"/>
        </w:numPr>
        <w:spacing w:lineRule="auto" w:line="360" w:beforeAutospacing="0" w:before="0" w:afterAutospacing="0" w:after="0"/>
        <w:jc w:val="both"/>
        <w:rPr/>
      </w:pPr>
      <w:r>
        <w:rPr>
          <w:bCs/>
        </w:rPr>
        <w:t>plášť,</w:t>
      </w:r>
    </w:p>
    <w:p>
      <w:pPr>
        <w:pStyle w:val="NormalWeb"/>
        <w:numPr>
          <w:ilvl w:val="0"/>
          <w:numId w:val="10"/>
        </w:numPr>
        <w:spacing w:lineRule="auto" w:line="360" w:beforeAutospacing="0" w:before="0" w:afterAutospacing="0" w:after="0"/>
        <w:jc w:val="both"/>
        <w:rPr/>
      </w:pPr>
      <w:r>
        <w:rPr>
          <w:bCs/>
        </w:rPr>
        <w:t>respirátor,</w:t>
      </w:r>
    </w:p>
    <w:p>
      <w:pPr>
        <w:pStyle w:val="NormalWeb"/>
        <w:numPr>
          <w:ilvl w:val="0"/>
          <w:numId w:val="10"/>
        </w:numPr>
        <w:spacing w:lineRule="auto" w:line="360" w:beforeAutospacing="0" w:before="0" w:afterAutospacing="0" w:after="0"/>
        <w:jc w:val="both"/>
        <w:rPr/>
      </w:pPr>
      <w:r>
        <w:rPr>
          <w:bCs/>
        </w:rPr>
        <w:t>ochrana očí,</w:t>
      </w:r>
    </w:p>
    <w:p>
      <w:pPr>
        <w:pStyle w:val="NormalWeb"/>
        <w:numPr>
          <w:ilvl w:val="0"/>
          <w:numId w:val="10"/>
        </w:numPr>
        <w:spacing w:lineRule="auto" w:line="360" w:beforeAutospacing="0" w:before="0" w:afterAutospacing="0" w:after="0"/>
        <w:jc w:val="both"/>
        <w:rPr/>
      </w:pPr>
      <w:r>
        <w:rPr>
          <w:bCs/>
        </w:rPr>
        <w:t>rukavice.</w:t>
      </w:r>
    </w:p>
    <w:p>
      <w:pPr>
        <w:pStyle w:val="NormalWeb"/>
        <w:spacing w:lineRule="auto" w:line="360" w:beforeAutospacing="0" w:before="0" w:afterAutospacing="0" w:after="0"/>
        <w:jc w:val="both"/>
        <w:rPr>
          <w:bCs/>
        </w:rPr>
      </w:pPr>
      <w:r>
        <w:rPr>
          <w:bCs/>
        </w:rPr>
      </w:r>
    </w:p>
    <w:p>
      <w:pPr>
        <w:pStyle w:val="NormalWeb"/>
        <w:numPr>
          <w:ilvl w:val="0"/>
          <w:numId w:val="11"/>
        </w:numPr>
        <w:spacing w:lineRule="auto" w:line="360" w:beforeAutospacing="0" w:before="0" w:afterAutospacing="0" w:after="0"/>
        <w:ind w:left="714" w:hanging="357"/>
        <w:jc w:val="both"/>
        <w:rPr>
          <w:b/>
          <w:b/>
          <w:bCs/>
        </w:rPr>
      </w:pPr>
      <w:r>
        <w:rPr>
          <w:b/>
          <w:bCs/>
        </w:rPr>
        <w:t>PRED NASADENÍM OSOBNÝCH OCHRANNÝCH POMÔCOK SI UMYTE RUKY!</w:t>
      </w:r>
    </w:p>
    <w:p>
      <w:pPr>
        <w:pStyle w:val="NormalWeb"/>
        <w:numPr>
          <w:ilvl w:val="0"/>
          <w:numId w:val="12"/>
        </w:numPr>
        <w:spacing w:lineRule="auto" w:line="360" w:beforeAutospacing="0" w:before="0" w:afterAutospacing="0" w:after="0"/>
        <w:ind w:left="714" w:hanging="357"/>
        <w:jc w:val="both"/>
        <w:rPr>
          <w:b/>
          <w:b/>
          <w:bCs/>
        </w:rPr>
      </w:pPr>
      <w:r>
        <w:rPr>
          <w:b/>
          <w:bCs/>
        </w:rPr>
        <w:t>Osobné ochranné pomôcky si nasaďte mimo miestnosti, kde sa nachádza pacient !</w:t>
      </w:r>
    </w:p>
    <w:p>
      <w:pPr>
        <w:pStyle w:val="NormalWeb"/>
        <w:spacing w:lineRule="auto" w:line="360" w:beforeAutospacing="0" w:before="0" w:afterAutospacing="0" w:after="0"/>
        <w:rPr>
          <w:bCs/>
        </w:rPr>
      </w:pPr>
      <w:r>
        <w:rPr>
          <w:bCs/>
        </w:rPr>
      </w:r>
    </w:p>
    <w:p>
      <w:pPr>
        <w:pStyle w:val="NormalWeb"/>
        <w:spacing w:lineRule="auto" w:line="360" w:beforeAutospacing="0" w:before="0" w:afterAutospacing="0" w:after="0"/>
        <w:rPr>
          <w:bCs/>
        </w:rPr>
      </w:pPr>
      <w:r>
        <w:rPr>
          <w:bCs/>
        </w:rPr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r>
        <w:rPr>
          <w:b/>
          <w:bCs/>
          <w:i/>
        </w:rPr>
        <w:t>V ZSS / práčovňa / je  zriadené ľahko umývateľné odpadová nádoba s označením  COVID 19. Do tejto  nádoby je potrebné dať PVC vrecká a slúžia na použité, opakovane použiteľné rúška. Po každej službe personál do týchto nádob odloží opakovane použiteľné rúška. Práčovňa- zamestnankyňa- zabezpečí ich dezinfekciu. Nádoba sa vydezinfikuje a dá sa do nej PVC vrecko. Vypraté a vyžehlené rúška sa dajú do uzatvárateľných nádob (krabíc) a dajú sa do šatne personálu, kde si ich ešte pred vstupom na oddelenie pracovník musí nasadiť. ( Zákon č. 124/2006 Z. z. Zákon o bezpečnosti a ochrane zdravia pri práci a o zmene a doplnení niektorých zákonov, § 6, odst 2,3).</w:t>
      </w:r>
    </w:p>
    <w:p>
      <w:pPr>
        <w:pStyle w:val="NormalWeb"/>
        <w:spacing w:lineRule="auto" w:line="360" w:beforeAutospacing="0" w:before="0" w:afterAutospacing="0" w:after="0"/>
        <w:jc w:val="both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Web"/>
        <w:spacing w:lineRule="auto" w:line="360" w:beforeAutospacing="0" w:before="0" w:afterAutospacing="0" w:after="0"/>
        <w:jc w:val="both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Web"/>
        <w:spacing w:lineRule="auto" w:line="360" w:before="0" w:after="0"/>
        <w:jc w:val="both"/>
        <w:rPr>
          <w:bCs/>
        </w:rPr>
      </w:pPr>
      <w:r>
        <w:rPr>
          <w:bCs/>
        </w:rPr>
      </w:r>
    </w:p>
    <w:p>
      <w:pPr>
        <w:pStyle w:val="NormalWeb"/>
        <w:spacing w:lineRule="auto" w:line="360" w:before="0" w:after="0"/>
        <w:jc w:val="both"/>
        <w:rPr/>
      </w:pPr>
      <w:hyperlink r:id="rId2">
        <w:r>
          <w:rPr>
            <w:rStyle w:val="Internetovodkaz"/>
            <w:bCs/>
          </w:rPr>
          <w:t>https://www.standardnepostupy.sk/klinicky-protokol-spdtp-klinicky-manazment-podozrivych-a-potvrdenych-pripadov-covid-19/</w:t>
        </w:r>
      </w:hyperlink>
    </w:p>
    <w:p>
      <w:pPr>
        <w:pStyle w:val="NormalWeb"/>
        <w:spacing w:lineRule="auto" w:line="360" w:beforeAutospacing="0" w:before="0" w:afterAutospacing="0" w:after="0"/>
        <w:jc w:val="both"/>
        <w:rPr/>
      </w:pPr>
      <w:hyperlink r:id="rId3">
        <w:bookmarkStart w:id="0" w:name="_GoBack"/>
        <w:bookmarkEnd w:id="0"/>
        <w:r>
          <w:rPr>
            <w:rStyle w:val="Internetovodkaz"/>
            <w:bCs/>
          </w:rPr>
          <w:t>https://standardnepostupy.sk/_files/200000198-92e5492e56/Osobne%20ochranne%20pomocky-1.pdf</w:t>
        </w:r>
      </w:hyperlink>
    </w:p>
    <w:p>
      <w:pPr>
        <w:pStyle w:val="NormalWeb"/>
        <w:spacing w:lineRule="auto" w:line="360" w:beforeAutospacing="0" w:before="0" w:afterAutospacing="0" w:after="0"/>
        <w:rPr/>
      </w:pPr>
      <w:hyperlink r:id="rId4">
        <w:r>
          <w:rPr>
            <w:rStyle w:val="Internetovodkaz"/>
            <w:bCs/>
          </w:rPr>
          <w:t>http://www.uvzsr.sk/index.php?option=com_content&amp;view=article&amp;id=4123:covid-</w:t>
        </w:r>
      </w:hyperlink>
    </w:p>
    <w:p>
      <w:pPr>
        <w:pStyle w:val="NormalWeb"/>
        <w:spacing w:lineRule="auto" w:line="360" w:beforeAutospacing="0" w:before="0" w:afterAutospacing="0" w:after="0"/>
        <w:rPr/>
      </w:pPr>
      <w:hyperlink r:id="rId5">
        <w:r>
          <w:rPr>
            <w:rStyle w:val="Internetovodkaz"/>
            <w:bCs/>
          </w:rPr>
          <w:t>https://www.standardnepostupy.sk/standardne-postupy-prevencie/</w:t>
        </w:r>
      </w:hyperlink>
    </w:p>
    <w:p>
      <w:pPr>
        <w:pStyle w:val="NormalWeb"/>
        <w:spacing w:lineRule="auto" w:line="360" w:beforeAutospacing="0" w:before="0" w:afterAutospacing="0" w:after="0"/>
        <w:rPr/>
      </w:pPr>
      <w:hyperlink r:id="rId6">
        <w:r>
          <w:rPr>
            <w:rStyle w:val="Internetovodkaz"/>
            <w:bCs/>
          </w:rPr>
          <w:t>https://www.isoh.gov.sk/uvod/aktuality/aktualita.html?aktualitaId=A00069</w:t>
        </w:r>
      </w:hyperlink>
    </w:p>
    <w:p>
      <w:pPr>
        <w:pStyle w:val="NormalWeb"/>
        <w:spacing w:lineRule="auto" w:line="360" w:beforeAutospacing="0" w:before="0" w:afterAutospacing="0" w:after="0"/>
        <w:rPr>
          <w:bCs/>
        </w:rPr>
      </w:pPr>
      <w:r>
        <w:rPr>
          <w:bCs/>
        </w:rPr>
      </w:r>
    </w:p>
    <w:p>
      <w:pPr>
        <w:pStyle w:val="NormalWeb"/>
        <w:spacing w:lineRule="auto" w:line="360" w:beforeAutospacing="0" w:before="0" w:afterAutospacing="0" w:after="0"/>
        <w:rPr>
          <w:bCs/>
        </w:rPr>
      </w:pPr>
      <w:r>
        <w:rPr>
          <w:bCs/>
        </w:rPr>
      </w:r>
    </w:p>
    <w:p>
      <w:pPr>
        <w:pStyle w:val="NormalWeb"/>
        <w:spacing w:lineRule="auto" w:line="360" w:beforeAutospacing="0" w:before="0" w:afterAutospacing="0" w:after="0"/>
        <w:rPr>
          <w:bCs/>
        </w:rPr>
      </w:pPr>
      <w:r>
        <w:rPr>
          <w:bCs/>
        </w:rPr>
      </w:r>
    </w:p>
    <w:p>
      <w:pPr>
        <w:pStyle w:val="NormalWeb"/>
        <w:spacing w:lineRule="auto" w:line="360" w:beforeAutospacing="0" w:before="0" w:afterAutospacing="0" w:after="0"/>
        <w:rPr/>
      </w:pPr>
      <w:r>
        <w:rPr/>
      </w:r>
    </w:p>
    <w:p>
      <w:pPr>
        <w:pStyle w:val="NormalWeb"/>
        <w:spacing w:lineRule="auto" w:line="360" w:beforeAutospacing="0" w:before="0" w:afterAutospacing="0" w:after="0"/>
        <w:rPr/>
      </w:pPr>
      <w:r>
        <w:rPr/>
      </w:r>
    </w:p>
    <w:p>
      <w:pPr>
        <w:pStyle w:val="NormalWeb"/>
        <w:spacing w:lineRule="auto" w:line="360" w:beforeAutospacing="0" w:before="0" w:afterAutospacing="0" w:after="0"/>
        <w:rPr/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417" w:right="1417" w:header="283" w:top="2604" w:footer="283" w:bottom="12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rPr/>
    </w:pPr>
    <w:r>
      <w:rPr/>
      <w:t>KPL-13</w:t>
    </w:r>
  </w:p>
  <w:p>
    <w:pPr>
      <w:pStyle w:val="Pta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72" w:type="dxa"/>
      <w:jc w:val="left"/>
      <w:tblInd w:w="0" w:type="dxa"/>
      <w:tblCellMar>
        <w:top w:w="55" w:type="dxa"/>
        <w:left w:w="55" w:type="dxa"/>
        <w:bottom w:w="55" w:type="dxa"/>
        <w:right w:w="55" w:type="dxa"/>
      </w:tblCellMar>
    </w:tblPr>
    <w:tblGrid>
      <w:gridCol w:w="1417"/>
      <w:gridCol w:w="6463"/>
      <w:gridCol w:w="1192"/>
    </w:tblGrid>
    <w:tr>
      <w:trPr/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spacing w:before="0" w:after="160"/>
            <w:jc w:val="left"/>
            <w:rPr>
              <w:rFonts w:ascii="Liberation Serif" w:hAnsi="Liberation Serif"/>
              <w:b w:val="false"/>
              <w:b w:val="false"/>
              <w:bCs w:val="false"/>
              <w:i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</w:pPr>
          <w:r>
            <w:rPr>
              <w:rFonts w:ascii="Liberation Serif" w:hAnsi="Liberation Serif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126365</wp:posOffset>
                </wp:positionH>
                <wp:positionV relativeFrom="paragraph">
                  <wp:posOffset>-15875</wp:posOffset>
                </wp:positionV>
                <wp:extent cx="502920" cy="301625"/>
                <wp:effectExtent l="0" t="0" r="0" b="0"/>
                <wp:wrapNone/>
                <wp:docPr id="1" name="Obrázok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34" t="-38" r="-34" b="-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301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6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spacing w:before="0" w:after="160"/>
            <w:jc w:val="center"/>
            <w:rPr/>
          </w:pPr>
          <w:r>
            <w:rPr>
              <w:rFonts w:ascii="Liberation Serif" w:hAnsi="Liberation Serif"/>
              <w:b/>
              <w:bCs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t>KRÍZOVÝ  PLÁN</w:t>
          </w:r>
        </w:p>
      </w:tc>
      <w:tc>
        <w:tcPr>
          <w:tcW w:w="11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Obsahtabuky"/>
            <w:spacing w:before="0" w:after="160"/>
            <w:jc w:val="left"/>
            <w:rPr/>
          </w:pPr>
          <w:r>
            <w:rPr>
              <w:rFonts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DSS Ladomerská Vieska</w:t>
          </w:r>
        </w:p>
      </w:tc>
    </w:tr>
    <w:tr>
      <w:trPr/>
      <w:tc>
        <w:tcPr>
          <w:tcW w:w="1417" w:type="dxa"/>
          <w:tcBorders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jc w:val="left"/>
            <w:rPr/>
          </w:pPr>
          <w:r>
            <w:rPr>
              <w:rFonts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Vydanie : 01</w:t>
          </w:r>
        </w:p>
        <w:p>
          <w:pPr>
            <w:pStyle w:val="Obsahtabuky"/>
            <w:spacing w:before="0" w:after="160"/>
            <w:jc w:val="left"/>
            <w:rPr/>
          </w:pPr>
          <w:r>
            <w:rPr>
              <w:rFonts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Revízia: 0</w:t>
          </w:r>
        </w:p>
      </w:tc>
      <w:tc>
        <w:tcPr>
          <w:tcW w:w="6463" w:type="dxa"/>
          <w:tcBorders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spacing w:before="0" w:after="160"/>
            <w:jc w:val="center"/>
            <w:rPr/>
          </w:pPr>
          <w:r>
            <w:rPr>
              <w:rFonts w:ascii="Times New Roman" w:hAnsi="Times New Roman"/>
              <w:b/>
              <w:bCs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t>Nakladanie s infekčným odpadom COVID- 19</w:t>
          </w:r>
        </w:p>
      </w:tc>
      <w:tc>
        <w:tcPr>
          <w:tcW w:w="1192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Obsahtabuky"/>
            <w:jc w:val="left"/>
            <w:rPr/>
          </w:pPr>
          <w:r>
            <w:rPr>
              <w:rFonts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Platnosť od :</w:t>
          </w:r>
        </w:p>
        <w:p>
          <w:pPr>
            <w:pStyle w:val="Obsahtabuky"/>
            <w:spacing w:before="0" w:after="160"/>
            <w:jc w:val="left"/>
            <w:rPr/>
          </w:pPr>
          <w:r>
            <w:rPr>
              <w:rFonts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06.03.2020</w:t>
          </w:r>
        </w:p>
      </w:tc>
    </w:tr>
  </w:tbl>
  <w:p>
    <w:pPr>
      <w:pStyle w:val="Hlavika"/>
      <w:tabs>
        <w:tab w:val="center" w:pos="4536" w:leader="none"/>
        <w:tab w:val="right" w:pos="9072" w:leader="none"/>
      </w:tabs>
      <w:spacing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rFonts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sz w:val="24"/>
        <w:b/>
        <w:szCs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sk-SK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a77c6"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sk-SK" w:eastAsia="en-US" w:bidi="ar-SA"/>
    </w:rPr>
  </w:style>
  <w:style w:type="paragraph" w:styleId="Nadpis1">
    <w:name w:val="Heading 1"/>
    <w:basedOn w:val="Nadpis"/>
    <w:qFormat/>
    <w:pPr/>
    <w:rPr/>
  </w:style>
  <w:style w:type="paragraph" w:styleId="Nadpis2">
    <w:name w:val="Heading 2"/>
    <w:basedOn w:val="Normal"/>
    <w:next w:val="Normal"/>
    <w:qFormat/>
    <w:pPr>
      <w:keepNext w:val="true"/>
      <w:snapToGrid w:val="false"/>
      <w:jc w:val="center"/>
      <w:outlineLvl w:val="1"/>
    </w:pPr>
    <w:rPr>
      <w:sz w:val="40"/>
    </w:rPr>
  </w:style>
  <w:style w:type="paragraph" w:styleId="Nadpis3">
    <w:name w:val="Heading 3"/>
    <w:basedOn w:val="Normal"/>
    <w:next w:val="Normal"/>
    <w:qFormat/>
    <w:pPr>
      <w:keepNext w:val="true"/>
      <w:jc w:val="center"/>
      <w:outlineLvl w:val="2"/>
    </w:pPr>
    <w:rPr>
      <w:rFonts w:ascii="Arial" w:hAnsi="Arial" w:cs="Arial"/>
      <w:b/>
      <w:bCs/>
      <w:sz w:val="24"/>
    </w:rPr>
  </w:style>
  <w:style w:type="paragraph" w:styleId="Nadpis4">
    <w:name w:val="Heading 4"/>
    <w:basedOn w:val="Normal"/>
    <w:next w:val="Normal"/>
    <w:qFormat/>
    <w:pPr>
      <w:keepNext w:val="true"/>
      <w:outlineLvl w:val="3"/>
    </w:pPr>
    <w:rPr>
      <w:rFonts w:ascii="Arial" w:hAnsi="Arial" w:cs="Arial"/>
      <w:b/>
      <w:bCs/>
      <w:sz w:val="24"/>
    </w:rPr>
  </w:style>
  <w:style w:type="paragraph" w:styleId="Nadpis5">
    <w:name w:val="Heading 5"/>
    <w:basedOn w:val="Normal"/>
    <w:next w:val="Normal"/>
    <w:qFormat/>
    <w:pPr>
      <w:keepNext w:val="true"/>
      <w:snapToGrid w:val="false"/>
      <w:ind w:left="0" w:right="0" w:firstLine="30"/>
      <w:outlineLvl w:val="4"/>
    </w:pPr>
    <w:rPr>
      <w:rFonts w:cs="Arial"/>
      <w:b/>
      <w:color w:val="800080"/>
    </w:rPr>
  </w:style>
  <w:style w:type="paragraph" w:styleId="Nadpis6">
    <w:name w:val="Heading 6"/>
    <w:basedOn w:val="Normal"/>
    <w:next w:val="Normal"/>
    <w:qFormat/>
    <w:pPr>
      <w:keepNext w:val="true"/>
      <w:outlineLvl w:val="5"/>
    </w:pPr>
    <w:rPr>
      <w:b/>
      <w:bCs/>
    </w:rPr>
  </w:style>
  <w:style w:type="paragraph" w:styleId="Nadpis9">
    <w:name w:val="Heading 9"/>
    <w:basedOn w:val="Normal"/>
    <w:next w:val="Normal"/>
    <w:qFormat/>
    <w:pPr>
      <w:spacing w:before="240" w:after="60"/>
      <w:outlineLvl w:val="8"/>
    </w:pPr>
    <w:rPr>
      <w:rFonts w:ascii="Cambria" w:hAnsi="Cambria" w:eastAsia="Times New Roman" w:cs="Times New Roman"/>
      <w:szCs w:val="22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HlavikaChar">
    <w:name w:val="Hlavička Char"/>
    <w:qFormat/>
    <w:rPr>
      <w:rFonts w:ascii="Arial" w:hAnsi="Arial" w:cs="Arial"/>
      <w:sz w:val="22"/>
    </w:rPr>
  </w:style>
  <w:style w:type="character" w:styleId="Nadpis9Char">
    <w:name w:val="Nadpis 9 Char"/>
    <w:qFormat/>
    <w:rPr>
      <w:rFonts w:ascii="Cambria" w:hAnsi="Cambria" w:eastAsia="Times New Roman" w:cs="Times New Roman"/>
      <w:sz w:val="22"/>
      <w:szCs w:val="22"/>
    </w:rPr>
  </w:style>
  <w:style w:type="character" w:styleId="Slostrany">
    <w:name w:val="Číslo strany"/>
    <w:basedOn w:val="Predvolenpsmoodseku"/>
    <w:rPr/>
  </w:style>
  <w:style w:type="character" w:styleId="Odkaznakomentr">
    <w:name w:val="Odkaz na komentár"/>
    <w:qFormat/>
    <w:rPr>
      <w:sz w:val="16"/>
      <w:szCs w:val="16"/>
    </w:rPr>
  </w:style>
  <w:style w:type="character" w:styleId="Odrky">
    <w:name w:val="Odrážky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Predvolenpsmoodseku1">
    <w:name w:val="Predvolené písmo odseku1"/>
    <w:qFormat/>
    <w:rPr/>
  </w:style>
  <w:style w:type="character" w:styleId="Predvolenpsmoodseku">
    <w:name w:val="Predvolené písmo odseku"/>
    <w:qFormat/>
    <w:rPr/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1">
    <w:name w:val="WW8Num13z1"/>
    <w:qFormat/>
    <w:rPr>
      <w:rFonts w:ascii="Symbol" w:hAnsi="Symbol" w:cs="Symbol"/>
      <w:lang w:eastAsia="zxx"/>
    </w:rPr>
  </w:style>
  <w:style w:type="character" w:styleId="WW8Num13z0">
    <w:name w:val="WW8Num13z0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0">
    <w:name w:val="WW8Num11z0"/>
    <w:qFormat/>
    <w:rPr>
      <w:rFonts w:ascii="Symbol" w:hAnsi="Symbol" w:cs="Symbol"/>
      <w:lang w:eastAsia="zxx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0">
    <w:name w:val="WW8Num10z0"/>
    <w:qFormat/>
    <w:rPr>
      <w:rFonts w:ascii="Times New Roman" w:hAnsi="Times New Roman" w:eastAsia="Times New Roman" w:cs="Times New Roman"/>
    </w:rPr>
  </w:style>
  <w:style w:type="character" w:styleId="WW8Num9z0">
    <w:name w:val="WW8Num9z0"/>
    <w:qFormat/>
    <w:rPr>
      <w:b/>
      <w:bCs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2">
    <w:name w:val="WW8Num6z2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0">
    <w:name w:val="WW8Num5z0"/>
    <w:qFormat/>
    <w:rPr>
      <w:rFonts w:eastAsia="Times New Roman" w:cs="Aria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3z0">
    <w:name w:val="WW8Num3z0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1z0">
    <w:name w:val="WW8Num1z0"/>
    <w:qFormat/>
    <w:rPr>
      <w:rFonts w:ascii="Symbol" w:hAnsi="Symbol" w:cs="Symbol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ca77c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dc7efc"/>
    <w:pPr>
      <w:spacing w:before="0" w:after="160"/>
      <w:ind w:left="720" w:hanging="0"/>
      <w:contextualSpacing/>
    </w:pPr>
    <w:rPr/>
  </w:style>
  <w:style w:type="paragraph" w:styleId="Obsahtabuky">
    <w:name w:val="Obsah tabuľky"/>
    <w:basedOn w:val="Normal"/>
    <w:qFormat/>
    <w:pPr/>
    <w:rPr/>
  </w:style>
  <w:style w:type="paragraph" w:styleId="Nadpistabuky">
    <w:name w:val="Nadpis tabuľky"/>
    <w:basedOn w:val="Obsahtabuky"/>
    <w:qFormat/>
    <w:pPr/>
    <w:rPr/>
  </w:style>
  <w:style w:type="paragraph" w:styleId="Zarkazkladnhotextu3">
    <w:name w:val="Zarážka základného textu 3"/>
    <w:basedOn w:val="Normal"/>
    <w:qFormat/>
    <w:pPr>
      <w:snapToGrid w:val="false"/>
      <w:jc w:val="left"/>
    </w:pPr>
    <w:rPr>
      <w:color w:val="0000FF"/>
    </w:rPr>
  </w:style>
  <w:style w:type="paragraph" w:styleId="Odborny">
    <w:name w:val="Odborny"/>
    <w:basedOn w:val="Normal"/>
    <w:qFormat/>
    <w:pPr>
      <w:spacing w:lineRule="auto" w:line="360"/>
    </w:pPr>
    <w:rPr/>
  </w:style>
  <w:style w:type="paragraph" w:styleId="Zkladntext2">
    <w:name w:val="Základný text 2"/>
    <w:basedOn w:val="Normal"/>
    <w:qFormat/>
    <w:pPr>
      <w:ind w:left="0" w:right="0" w:hanging="0"/>
      <w:jc w:val="left"/>
    </w:pPr>
    <w:rPr>
      <w:sz w:val="16"/>
    </w:rPr>
  </w:style>
  <w:style w:type="paragraph" w:styleId="Zarkazkladnhotextu2">
    <w:name w:val="Zarážka základného textu 2"/>
    <w:basedOn w:val="Normal"/>
    <w:qFormat/>
    <w:pPr/>
    <w:rPr>
      <w:rFonts w:cs="Arial"/>
      <w:color w:val="0000FF"/>
    </w:rPr>
  </w:style>
  <w:style w:type="paragraph" w:styleId="Odsadenietelatextu">
    <w:name w:val="Body Text Indent"/>
    <w:basedOn w:val="Normal"/>
    <w:qFormat/>
    <w:pPr>
      <w:suppressAutoHyphens w:val="false"/>
      <w:spacing w:before="120" w:after="120"/>
      <w:ind w:left="227" w:right="0" w:hanging="0"/>
      <w:jc w:val="left"/>
    </w:pPr>
    <w:rPr>
      <w:rFonts w:cs="Arial"/>
      <w:i/>
      <w:iCs/>
      <w:sz w:val="18"/>
      <w:szCs w:val="18"/>
    </w:rPr>
  </w:style>
  <w:style w:type="paragraph" w:styleId="Zkladntext3">
    <w:name w:val="Základný text 3"/>
    <w:basedOn w:val="Normal"/>
    <w:qFormat/>
    <w:pPr>
      <w:ind w:left="0" w:right="0" w:hanging="0"/>
    </w:pPr>
    <w:rPr>
      <w:sz w:val="16"/>
    </w:rPr>
  </w:style>
  <w:style w:type="paragraph" w:styleId="Dokument">
    <w:name w:val="Dokument"/>
    <w:basedOn w:val="Normal"/>
    <w:qFormat/>
    <w:pPr>
      <w:suppressAutoHyphens w:val="false"/>
    </w:pPr>
    <w:rPr>
      <w:szCs w:val="24"/>
    </w:rPr>
  </w:style>
  <w:style w:type="paragraph" w:styleId="Textbubliny">
    <w:name w:val="Text bubliny"/>
    <w:basedOn w:val="Normal"/>
    <w:qFormat/>
    <w:pPr/>
    <w:rPr>
      <w:rFonts w:ascii="Tahoma" w:hAnsi="Tahoma" w:cs="Tahoma"/>
      <w:sz w:val="16"/>
      <w:szCs w:val="16"/>
    </w:rPr>
  </w:style>
  <w:style w:type="paragraph" w:styleId="Textkomentra">
    <w:name w:val="Text komentára"/>
    <w:basedOn w:val="Normal"/>
    <w:qFormat/>
    <w:pPr/>
    <w:rPr>
      <w:sz w:val="20"/>
    </w:rPr>
  </w:style>
  <w:style w:type="paragraph" w:styleId="Obsahrmca">
    <w:name w:val="Obsah rámca"/>
    <w:basedOn w:val="Telotextu"/>
    <w:qFormat/>
    <w:pPr/>
    <w:rPr/>
  </w:style>
  <w:style w:type="paragraph" w:styleId="Hlavikaapta">
    <w:name w:val="Hlavička a päta"/>
    <w:basedOn w:val="Normal"/>
    <w:qFormat/>
    <w:p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Hlavika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opisok">
    <w:name w:val="Popisok"/>
    <w:basedOn w:val="Normal"/>
    <w:qFormat/>
    <w:pPr>
      <w:suppressLineNumbers/>
      <w:spacing w:before="120" w:after="120"/>
    </w:pPr>
    <w:rPr>
      <w:rFonts w:cs="StarSymbol;Arial Unicode MS"/>
      <w:i/>
      <w:iCs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tandardnepostupy.sk/klinicky-protokol-spdtp-klinicky-manazment-podozrivych-a-potvrdenych-pripadov-covid-19/" TargetMode="External"/><Relationship Id="rId3" Type="http://schemas.openxmlformats.org/officeDocument/2006/relationships/hyperlink" Target="https://standardnepostupy.sk/_files/200000198-92e5492e56/Osobne ochranne pomocky-1.pdf" TargetMode="External"/><Relationship Id="rId4" Type="http://schemas.openxmlformats.org/officeDocument/2006/relationships/hyperlink" Target="http://www.uvzsr.sk/index.php?option=com_content&amp;view=article&amp;id=4123:covid-" TargetMode="External"/><Relationship Id="rId5" Type="http://schemas.openxmlformats.org/officeDocument/2006/relationships/hyperlink" Target="https://www.standardnepostupy.sk/standardne-postupy-prevencie/" TargetMode="External"/><Relationship Id="rId6" Type="http://schemas.openxmlformats.org/officeDocument/2006/relationships/hyperlink" Target="https://www.isoh.gov.sk/uvod/aktuality/aktualita.html?aktualitaId=A00069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LibreOffice/6.3.3.2$Windows_X86_64 LibreOffice_project/a64200df03143b798afd1ec74a12ab50359878ed</Application>
  <Pages>6</Pages>
  <Words>956</Words>
  <Characters>6053</Characters>
  <CharactersWithSpaces>6933</CharactersWithSpaces>
  <Paragraphs>76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2020-04-05T19:39:00Z</dcterms:created>
  <dc:creator>HP</dc:creator>
  <dc:description/>
  <dc:language>sk-SK</dc:language>
  <cp:lastModifiedBy/>
  <cp:lastPrinted>2020-04-06T06:58:43Z</cp:lastPrinted>
  <dcterms:modified xsi:type="dcterms:W3CDTF">2020-05-12T09:58:34Z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